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21" w:rsidRPr="00773621" w:rsidRDefault="00773621" w:rsidP="00773621">
      <w:pPr>
        <w:spacing w:line="360" w:lineRule="auto"/>
        <w:jc w:val="center"/>
      </w:pPr>
      <w:r w:rsidRPr="00773621">
        <w:t>USHUAIA</w:t>
      </w:r>
      <w:r w:rsidR="00857446" w:rsidRPr="00773621">
        <w:t>,</w:t>
      </w:r>
      <w:r w:rsidR="00857446">
        <w:t xml:space="preserve"> 11</w:t>
      </w:r>
      <w:r w:rsidR="00EF4E7C">
        <w:t>/08/2025</w:t>
      </w:r>
    </w:p>
    <w:p w:rsidR="00773621" w:rsidRPr="00773621" w:rsidRDefault="00773621" w:rsidP="00A40633">
      <w:pPr>
        <w:spacing w:line="360" w:lineRule="auto"/>
        <w:jc w:val="center"/>
      </w:pPr>
    </w:p>
    <w:p w:rsidR="009D04D7" w:rsidRPr="009D04D7" w:rsidRDefault="009D04D7" w:rsidP="009D04D7">
      <w:pPr>
        <w:pStyle w:val="Ttulo"/>
        <w:ind w:firstLine="567"/>
        <w:jc w:val="left"/>
        <w:rPr>
          <w:b w:val="0"/>
          <w:lang w:val="es-AR"/>
        </w:rPr>
      </w:pPr>
      <w:r w:rsidRPr="009D04D7">
        <w:rPr>
          <w:b w:val="0"/>
          <w:lang w:val="es-AR"/>
        </w:rPr>
        <w:t>VISTO la Resolución V. O. y S. P. 9-2025, del Registro de este ministerio, E</w:t>
      </w:r>
      <w:r>
        <w:rPr>
          <w:b w:val="0"/>
          <w:lang w:val="es-AR"/>
        </w:rPr>
        <w:t>xpediente MOSP-E-70287/2025</w:t>
      </w:r>
      <w:r w:rsidRPr="009D04D7">
        <w:rPr>
          <w:b w:val="0"/>
          <w:lang w:val="es-AR"/>
        </w:rPr>
        <w:t xml:space="preserve"> del registro de esta Gobernación; y</w:t>
      </w:r>
    </w:p>
    <w:p w:rsidR="009D04D7" w:rsidRDefault="009D04D7" w:rsidP="009D04D7">
      <w:pPr>
        <w:pStyle w:val="Ttulo"/>
        <w:spacing w:line="276" w:lineRule="auto"/>
        <w:jc w:val="left"/>
        <w:rPr>
          <w:b w:val="0"/>
          <w:bCs w:val="0"/>
          <w:lang w:val="es-AR"/>
        </w:rPr>
      </w:pPr>
    </w:p>
    <w:p w:rsidR="009D04D7" w:rsidRDefault="009D04D7" w:rsidP="009D04D7">
      <w:pPr>
        <w:pStyle w:val="Ttulo"/>
        <w:spacing w:line="276" w:lineRule="auto"/>
        <w:ind w:firstLine="567"/>
        <w:jc w:val="both"/>
        <w:rPr>
          <w:b w:val="0"/>
          <w:bCs w:val="0"/>
          <w:lang w:val="es-AR"/>
        </w:rPr>
      </w:pPr>
      <w:r w:rsidRPr="00277921">
        <w:rPr>
          <w:b w:val="0"/>
          <w:bCs w:val="0"/>
          <w:lang w:val="es-AR"/>
        </w:rPr>
        <w:t>CONSIDERANDO:</w:t>
      </w:r>
    </w:p>
    <w:p w:rsidR="009D04D7" w:rsidRPr="00F53BC9" w:rsidRDefault="009D04D7" w:rsidP="009D04D7">
      <w:pPr>
        <w:pStyle w:val="Ttulo"/>
        <w:spacing w:line="276" w:lineRule="auto"/>
        <w:ind w:firstLine="567"/>
        <w:jc w:val="both"/>
        <w:rPr>
          <w:b w:val="0"/>
          <w:bCs w:val="0"/>
          <w:lang w:val="es-AR"/>
        </w:rPr>
      </w:pPr>
      <w:r w:rsidRPr="00F53BC9">
        <w:rPr>
          <w:b w:val="0"/>
          <w:bCs w:val="0"/>
          <w:lang w:val="es-AR"/>
        </w:rPr>
        <w:t xml:space="preserve">Que mediante </w:t>
      </w:r>
      <w:r>
        <w:rPr>
          <w:b w:val="0"/>
          <w:bCs w:val="0"/>
          <w:lang w:val="es-AR"/>
        </w:rPr>
        <w:t>la</w:t>
      </w:r>
      <w:r w:rsidRPr="00F53BC9">
        <w:rPr>
          <w:b w:val="0"/>
          <w:bCs w:val="0"/>
          <w:lang w:val="es-AR"/>
        </w:rPr>
        <w:t xml:space="preserve"> mism</w:t>
      </w:r>
      <w:r>
        <w:rPr>
          <w:b w:val="0"/>
          <w:bCs w:val="0"/>
          <w:lang w:val="es-AR"/>
        </w:rPr>
        <w:t>a</w:t>
      </w:r>
      <w:r w:rsidRPr="00F53BC9">
        <w:rPr>
          <w:b w:val="0"/>
          <w:bCs w:val="0"/>
          <w:lang w:val="es-AR"/>
        </w:rPr>
        <w:t xml:space="preserve"> se </w:t>
      </w:r>
      <w:r>
        <w:rPr>
          <w:b w:val="0"/>
          <w:bCs w:val="0"/>
          <w:lang w:val="es-AR"/>
        </w:rPr>
        <w:t xml:space="preserve">difundió comunicado y emitió Circular Aclaratoria N° 1 (sin consulta) para la Licitación Privada N° 05/25 referente a los trabajos </w:t>
      </w:r>
      <w:r w:rsidRPr="00D21EDD">
        <w:rPr>
          <w:b w:val="0"/>
          <w:bCs w:val="0"/>
          <w:lang w:val="es-AR"/>
        </w:rPr>
        <w:t>de la Obra REFACCIONES VARIAS EN EL GIMNASIO ANA GIRO – 245 VIVIENDAS – USHUAIA, que tramita sus actuaciones mediante el Expediente MOSP-E-70287-2025</w:t>
      </w:r>
      <w:r>
        <w:rPr>
          <w:b w:val="0"/>
          <w:bCs w:val="0"/>
          <w:lang w:val="es-AR"/>
        </w:rPr>
        <w:t xml:space="preserve"> del registro de esta Gobernación.</w:t>
      </w:r>
    </w:p>
    <w:p w:rsidR="009D04D7" w:rsidRPr="00F53BC9" w:rsidRDefault="009D04D7" w:rsidP="009D04D7">
      <w:pPr>
        <w:pStyle w:val="Ttulo"/>
        <w:spacing w:line="276" w:lineRule="auto"/>
        <w:ind w:firstLine="567"/>
        <w:jc w:val="both"/>
        <w:rPr>
          <w:b w:val="0"/>
          <w:bCs w:val="0"/>
          <w:lang w:val="es-AR"/>
        </w:rPr>
      </w:pPr>
      <w:r w:rsidRPr="00F53BC9">
        <w:rPr>
          <w:b w:val="0"/>
          <w:bCs w:val="0"/>
          <w:lang w:val="es-AR"/>
        </w:rPr>
        <w:t xml:space="preserve">Que </w:t>
      </w:r>
      <w:r>
        <w:rPr>
          <w:b w:val="0"/>
          <w:bCs w:val="0"/>
          <w:lang w:val="es-AR"/>
        </w:rPr>
        <w:t>por error involuntario se consignó en los considerandos, articulado y anexos, como “Licitación Pública” debiendo decir “Licitación Privada”</w:t>
      </w:r>
      <w:r w:rsidRPr="00F53BC9">
        <w:rPr>
          <w:b w:val="0"/>
          <w:bCs w:val="0"/>
          <w:lang w:val="es-AR"/>
        </w:rPr>
        <w:t>.</w:t>
      </w:r>
    </w:p>
    <w:p w:rsidR="009D04D7" w:rsidRDefault="009D04D7" w:rsidP="009D04D7">
      <w:pPr>
        <w:pStyle w:val="Ttulo"/>
        <w:spacing w:line="276" w:lineRule="auto"/>
        <w:ind w:firstLine="567"/>
        <w:jc w:val="both"/>
        <w:rPr>
          <w:b w:val="0"/>
          <w:bCs w:val="0"/>
          <w:lang w:val="es-AR"/>
        </w:rPr>
      </w:pPr>
      <w:r w:rsidRPr="00F53BC9">
        <w:rPr>
          <w:b w:val="0"/>
          <w:bCs w:val="0"/>
          <w:lang w:val="es-AR"/>
        </w:rPr>
        <w:t>Que resulta procedente dictar el presente acto administrativo a fin de normalizar el trámite, según lo dispuesto en el artículo 146° de la Ley 141 de Procedimiento Administrativo.</w:t>
      </w:r>
    </w:p>
    <w:p w:rsidR="009D04D7" w:rsidRDefault="009D04D7" w:rsidP="009D04D7">
      <w:pPr>
        <w:pStyle w:val="Ttulo"/>
        <w:spacing w:line="276" w:lineRule="auto"/>
        <w:ind w:firstLine="567"/>
        <w:jc w:val="both"/>
        <w:rPr>
          <w:b w:val="0"/>
          <w:bCs w:val="0"/>
          <w:lang w:val="es-AR"/>
        </w:rPr>
      </w:pPr>
      <w:r>
        <w:rPr>
          <w:b w:val="0"/>
          <w:bCs w:val="0"/>
          <w:lang w:val="es-AR"/>
        </w:rPr>
        <w:t>Que ante ello la Dirección de L</w:t>
      </w:r>
      <w:r w:rsidRPr="005173A1">
        <w:rPr>
          <w:b w:val="0"/>
          <w:bCs w:val="0"/>
          <w:lang w:val="es-AR"/>
        </w:rPr>
        <w:t>icitaciones</w:t>
      </w:r>
      <w:r>
        <w:rPr>
          <w:b w:val="0"/>
          <w:bCs w:val="0"/>
          <w:color w:val="FF0000"/>
          <w:lang w:val="es-AR"/>
        </w:rPr>
        <w:t xml:space="preserve"> </w:t>
      </w:r>
      <w:r w:rsidRPr="00512B8F">
        <w:rPr>
          <w:b w:val="0"/>
          <w:bCs w:val="0"/>
          <w:lang w:val="es-AR"/>
        </w:rPr>
        <w:t>Zona Sur</w:t>
      </w:r>
      <w:r>
        <w:rPr>
          <w:b w:val="0"/>
          <w:bCs w:val="0"/>
          <w:lang w:val="es-AR"/>
        </w:rPr>
        <w:t xml:space="preserve"> elaboró el proyecto de resolución que sería del caso dictar.</w:t>
      </w:r>
    </w:p>
    <w:p w:rsidR="009D04D7" w:rsidRDefault="009D04D7" w:rsidP="009D04D7">
      <w:pPr>
        <w:pStyle w:val="Ttulo"/>
        <w:spacing w:line="276" w:lineRule="auto"/>
        <w:ind w:firstLine="567"/>
        <w:jc w:val="both"/>
        <w:rPr>
          <w:b w:val="0"/>
          <w:bCs w:val="0"/>
          <w:lang w:val="es-AR"/>
        </w:rPr>
      </w:pPr>
      <w:r w:rsidRPr="00055E66">
        <w:rPr>
          <w:b w:val="0"/>
          <w:bCs w:val="0"/>
          <w:lang w:val="es-AR"/>
        </w:rPr>
        <w:t>Que, por lo mencionado en los párrafos precedentes, la emisión de la presente, no vulnera el principio de igualdad a la que debe someterse el presente Procedimiento de Selección para los interesados en participar en el presente proceso de selección de Contratista Estatal.</w:t>
      </w:r>
    </w:p>
    <w:p w:rsidR="009D04D7" w:rsidRPr="00E11AD1" w:rsidRDefault="009D04D7" w:rsidP="009D04D7">
      <w:pPr>
        <w:pStyle w:val="Ttulo"/>
        <w:spacing w:line="276" w:lineRule="auto"/>
        <w:ind w:firstLine="708"/>
        <w:jc w:val="both"/>
        <w:rPr>
          <w:b w:val="0"/>
          <w:bCs w:val="0"/>
          <w:lang w:val="es-AR"/>
        </w:rPr>
      </w:pPr>
      <w:r w:rsidRPr="004623F2">
        <w:rPr>
          <w:b w:val="0"/>
          <w:bCs w:val="0"/>
          <w:lang w:val="es-AR"/>
        </w:rPr>
        <w:t>Que el suscripto se encuentra facultado para dictar el presente acto administrativo en virtud de lo establecido en las Leyes Provinciales 1580 y 1511, Decretos Pro</w:t>
      </w:r>
      <w:r w:rsidR="00CC7A12">
        <w:rPr>
          <w:b w:val="0"/>
          <w:bCs w:val="0"/>
          <w:lang w:val="es-AR"/>
        </w:rPr>
        <w:t xml:space="preserve">vinciales N° 3127/24, N° 10/25, </w:t>
      </w:r>
      <w:r w:rsidRPr="004623F2">
        <w:rPr>
          <w:b w:val="0"/>
          <w:bCs w:val="0"/>
          <w:lang w:val="es-AR"/>
        </w:rPr>
        <w:t>N° 1773/25 y Resol. MOySP N° 312/25</w:t>
      </w:r>
      <w:r w:rsidRPr="006451BF">
        <w:rPr>
          <w:b w:val="0"/>
          <w:bCs w:val="0"/>
          <w:lang w:val="es-AR"/>
        </w:rPr>
        <w:t xml:space="preserve">. </w:t>
      </w:r>
    </w:p>
    <w:p w:rsidR="009D04D7" w:rsidRDefault="009D04D7" w:rsidP="009D04D7">
      <w:pPr>
        <w:pStyle w:val="Ttulo"/>
        <w:spacing w:line="276" w:lineRule="auto"/>
        <w:rPr>
          <w:b w:val="0"/>
        </w:rPr>
      </w:pPr>
    </w:p>
    <w:p w:rsidR="009D04D7" w:rsidRPr="00134AFD" w:rsidRDefault="009D04D7" w:rsidP="009D04D7">
      <w:pPr>
        <w:pStyle w:val="Ttulo"/>
        <w:spacing w:line="276" w:lineRule="auto"/>
        <w:ind w:firstLine="708"/>
        <w:jc w:val="both"/>
        <w:rPr>
          <w:b w:val="0"/>
          <w:bCs w:val="0"/>
          <w:lang w:val="es-AR"/>
        </w:rPr>
      </w:pPr>
      <w:r w:rsidRPr="00134AFD">
        <w:rPr>
          <w:b w:val="0"/>
          <w:bCs w:val="0"/>
          <w:lang w:val="es-AR"/>
        </w:rPr>
        <w:t>Por ello:</w:t>
      </w:r>
    </w:p>
    <w:p w:rsidR="009D04D7" w:rsidRDefault="009D04D7" w:rsidP="009D04D7">
      <w:pPr>
        <w:pStyle w:val="Ttulo"/>
        <w:spacing w:line="276" w:lineRule="auto"/>
        <w:rPr>
          <w:b w:val="0"/>
          <w:bCs w:val="0"/>
          <w:lang w:val="es-AR"/>
        </w:rPr>
      </w:pPr>
      <w:r>
        <w:rPr>
          <w:b w:val="0"/>
          <w:bCs w:val="0"/>
          <w:lang w:val="es-AR"/>
        </w:rPr>
        <w:t>EL VICEMINISTRO DE OBRAS Y SERVICIOS PÚBLICOS</w:t>
      </w:r>
    </w:p>
    <w:p w:rsidR="009D04D7" w:rsidRPr="006040AD" w:rsidRDefault="009D04D7" w:rsidP="009D04D7">
      <w:pPr>
        <w:pStyle w:val="Ttulo"/>
        <w:spacing w:line="276" w:lineRule="auto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t>R</w:t>
      </w:r>
      <w:r w:rsidRPr="006040AD">
        <w:rPr>
          <w:b w:val="0"/>
          <w:bCs w:val="0"/>
          <w:lang w:val="pt-BR"/>
        </w:rPr>
        <w:t xml:space="preserve"> E S U E L V E:</w:t>
      </w:r>
    </w:p>
    <w:p w:rsidR="009D04D7" w:rsidRDefault="009D04D7" w:rsidP="009D04D7">
      <w:pPr>
        <w:pStyle w:val="Ttulo"/>
        <w:spacing w:line="276" w:lineRule="auto"/>
        <w:jc w:val="both"/>
        <w:rPr>
          <w:b w:val="0"/>
          <w:bCs w:val="0"/>
          <w:lang w:val="es-AR"/>
        </w:rPr>
      </w:pPr>
      <w:r w:rsidRPr="00134AFD">
        <w:rPr>
          <w:b w:val="0"/>
          <w:bCs w:val="0"/>
          <w:lang w:val="es-AR"/>
        </w:rPr>
        <w:t>ARTÍCULO 1º.-</w:t>
      </w:r>
      <w:r>
        <w:rPr>
          <w:b w:val="0"/>
          <w:bCs w:val="0"/>
          <w:lang w:val="es-AR"/>
        </w:rPr>
        <w:t xml:space="preserve">  Rectificar</w:t>
      </w:r>
      <w:r w:rsidR="00CC7A12">
        <w:rPr>
          <w:b w:val="0"/>
          <w:bCs w:val="0"/>
          <w:lang w:val="es-AR"/>
        </w:rPr>
        <w:t xml:space="preserve"> Parcialmente</w:t>
      </w:r>
      <w:r>
        <w:rPr>
          <w:b w:val="0"/>
          <w:bCs w:val="0"/>
          <w:lang w:val="es-AR"/>
        </w:rPr>
        <w:t xml:space="preserve"> el primer considerando y Artículo 1° de la Resolución V.O. y S. P. N°</w:t>
      </w:r>
      <w:r w:rsidR="00CC7A12">
        <w:rPr>
          <w:b w:val="0"/>
          <w:bCs w:val="0"/>
          <w:lang w:val="es-AR"/>
        </w:rPr>
        <w:t xml:space="preserve"> 9-2025 donde dice </w:t>
      </w:r>
      <w:r>
        <w:rPr>
          <w:b w:val="0"/>
          <w:bCs w:val="0"/>
          <w:lang w:val="es-AR"/>
        </w:rPr>
        <w:t>“Licitación Pública” deberá decir “Licitación Privada”, ello según la expuesto en los considerandos.</w:t>
      </w:r>
    </w:p>
    <w:p w:rsidR="009D04D7" w:rsidRDefault="009D04D7" w:rsidP="009D04D7">
      <w:pPr>
        <w:pStyle w:val="Ttulo"/>
        <w:spacing w:line="276" w:lineRule="auto"/>
        <w:jc w:val="both"/>
        <w:rPr>
          <w:b w:val="0"/>
          <w:bCs w:val="0"/>
          <w:lang w:val="es-AR"/>
        </w:rPr>
      </w:pPr>
      <w:r>
        <w:rPr>
          <w:b w:val="0"/>
          <w:bCs w:val="0"/>
          <w:lang w:val="es-AR"/>
        </w:rPr>
        <w:t>ARTÍCULO 2°.- Rectificar Comunicado de la Resolución V. O. y S. P. N° 9-2025, donde dice “Licitación Pública” deberá decir “Licitación Privada” según Comunicado que forma parte integrante de la presente.</w:t>
      </w:r>
      <w:r w:rsidRPr="000F5280">
        <w:rPr>
          <w:sz w:val="20"/>
          <w:szCs w:val="20"/>
          <w:lang w:val="es-AR"/>
        </w:rPr>
        <w:t xml:space="preserve"> </w:t>
      </w:r>
      <w:r w:rsidRPr="000F5280">
        <w:rPr>
          <w:b w:val="0"/>
          <w:bCs w:val="0"/>
          <w:lang w:val="es-AR"/>
        </w:rPr>
        <w:t>Ello por los motivos expuestos en los considerandos.</w:t>
      </w:r>
    </w:p>
    <w:p w:rsidR="009D04D7" w:rsidRDefault="009D04D7" w:rsidP="009D04D7">
      <w:pPr>
        <w:pStyle w:val="Ttulo"/>
        <w:spacing w:line="276" w:lineRule="auto"/>
        <w:jc w:val="both"/>
        <w:rPr>
          <w:b w:val="0"/>
          <w:bCs w:val="0"/>
          <w:lang w:val="es-AR"/>
        </w:rPr>
      </w:pPr>
      <w:r>
        <w:rPr>
          <w:b w:val="0"/>
          <w:bCs w:val="0"/>
          <w:lang w:val="es-AR"/>
        </w:rPr>
        <w:t>ARTÍCULO 3°.- Rectificar</w:t>
      </w:r>
      <w:r w:rsidRPr="00B57758">
        <w:rPr>
          <w:b w:val="0"/>
          <w:bCs w:val="0"/>
          <w:lang w:val="es-AR"/>
        </w:rPr>
        <w:t xml:space="preserve"> CIRCULAR </w:t>
      </w:r>
      <w:r>
        <w:rPr>
          <w:b w:val="0"/>
          <w:bCs w:val="0"/>
          <w:lang w:val="es-AR"/>
        </w:rPr>
        <w:t xml:space="preserve">ACLARATORIA </w:t>
      </w:r>
      <w:r w:rsidRPr="00B57758">
        <w:rPr>
          <w:b w:val="0"/>
          <w:bCs w:val="0"/>
          <w:lang w:val="es-AR"/>
        </w:rPr>
        <w:t>Nº 0</w:t>
      </w:r>
      <w:r>
        <w:rPr>
          <w:b w:val="0"/>
          <w:bCs w:val="0"/>
          <w:lang w:val="es-AR"/>
        </w:rPr>
        <w:t>1</w:t>
      </w:r>
      <w:r w:rsidRPr="00B57758">
        <w:rPr>
          <w:b w:val="0"/>
          <w:bCs w:val="0"/>
          <w:lang w:val="es-AR"/>
        </w:rPr>
        <w:t xml:space="preserve"> (</w:t>
      </w:r>
      <w:r>
        <w:rPr>
          <w:b w:val="0"/>
          <w:bCs w:val="0"/>
          <w:lang w:val="es-AR"/>
        </w:rPr>
        <w:t xml:space="preserve">sin </w:t>
      </w:r>
      <w:r w:rsidRPr="00B57758">
        <w:rPr>
          <w:b w:val="0"/>
          <w:bCs w:val="0"/>
          <w:lang w:val="es-AR"/>
        </w:rPr>
        <w:t xml:space="preserve">consulta) </w:t>
      </w:r>
      <w:r>
        <w:rPr>
          <w:b w:val="0"/>
          <w:bCs w:val="0"/>
          <w:lang w:val="es-AR"/>
        </w:rPr>
        <w:t>de la Resoluci</w:t>
      </w:r>
      <w:r w:rsidR="00F62ADF">
        <w:rPr>
          <w:b w:val="0"/>
          <w:bCs w:val="0"/>
          <w:lang w:val="es-AR"/>
        </w:rPr>
        <w:t>ón</w:t>
      </w:r>
      <w:r>
        <w:rPr>
          <w:b w:val="0"/>
          <w:bCs w:val="0"/>
          <w:lang w:val="es-AR"/>
        </w:rPr>
        <w:t xml:space="preserve"> V. O. y S. P. N° 9-2025, donde dice “Licitación Pública” deberá decir “Licitación Privada”, según Circular que forma parte de la presente. Ello </w:t>
      </w:r>
      <w:r w:rsidRPr="006F59AB">
        <w:rPr>
          <w:b w:val="0"/>
          <w:bCs w:val="0"/>
          <w:lang w:val="es-AR"/>
        </w:rPr>
        <w:t>por los motivos expuestos en los considerandos.</w:t>
      </w:r>
    </w:p>
    <w:p w:rsidR="009D04D7" w:rsidRPr="00134AFD" w:rsidRDefault="009D04D7" w:rsidP="009D04D7">
      <w:pPr>
        <w:pStyle w:val="Ttulo"/>
        <w:spacing w:line="276" w:lineRule="auto"/>
        <w:jc w:val="both"/>
        <w:rPr>
          <w:b w:val="0"/>
          <w:bCs w:val="0"/>
          <w:lang w:val="es-AR"/>
        </w:rPr>
      </w:pPr>
      <w:r w:rsidRPr="00134AFD">
        <w:rPr>
          <w:b w:val="0"/>
          <w:bCs w:val="0"/>
          <w:lang w:val="es-AR"/>
        </w:rPr>
        <w:t>ARTÍCULO</w:t>
      </w:r>
      <w:r>
        <w:rPr>
          <w:b w:val="0"/>
          <w:bCs w:val="0"/>
          <w:lang w:val="es-AR"/>
        </w:rPr>
        <w:t xml:space="preserve"> </w:t>
      </w:r>
      <w:r w:rsidR="00CC7A12">
        <w:rPr>
          <w:b w:val="0"/>
          <w:bCs w:val="0"/>
          <w:lang w:val="es-AR"/>
        </w:rPr>
        <w:t>4</w:t>
      </w:r>
      <w:r w:rsidRPr="00134AFD">
        <w:rPr>
          <w:b w:val="0"/>
          <w:bCs w:val="0"/>
          <w:lang w:val="es-AR"/>
        </w:rPr>
        <w:t xml:space="preserve">°.- COMUNICAR. Dar al Boletín Oficial de la Provincia y archivar. </w:t>
      </w:r>
    </w:p>
    <w:p w:rsidR="009D04D7" w:rsidRPr="00134AFD" w:rsidRDefault="009D04D7" w:rsidP="009D04D7">
      <w:pPr>
        <w:pStyle w:val="Ttulo"/>
        <w:spacing w:line="360" w:lineRule="auto"/>
        <w:jc w:val="both"/>
        <w:rPr>
          <w:b w:val="0"/>
          <w:bCs w:val="0"/>
          <w:lang w:val="es-AR"/>
        </w:rPr>
      </w:pPr>
    </w:p>
    <w:p w:rsidR="009D04D7" w:rsidRPr="00540BA8" w:rsidRDefault="009D04D7" w:rsidP="009D04D7">
      <w:pPr>
        <w:pStyle w:val="Ttulo"/>
        <w:spacing w:line="360" w:lineRule="auto"/>
        <w:jc w:val="both"/>
        <w:rPr>
          <w:b w:val="0"/>
          <w:bCs w:val="0"/>
          <w:u w:val="single"/>
          <w:lang w:val="es-AR"/>
        </w:rPr>
      </w:pPr>
      <w:r w:rsidRPr="00540BA8">
        <w:rPr>
          <w:b w:val="0"/>
          <w:bCs w:val="0"/>
          <w:u w:val="single"/>
          <w:lang w:val="es-AR"/>
        </w:rPr>
        <w:t>RESOLUCIÓN V. O. y S. P. N°</w:t>
      </w:r>
      <w:r w:rsidR="00540BA8">
        <w:rPr>
          <w:b w:val="0"/>
          <w:bCs w:val="0"/>
          <w:u w:val="single"/>
          <w:lang w:val="es-AR"/>
        </w:rPr>
        <w:t xml:space="preserve">    01</w:t>
      </w:r>
      <w:r w:rsidR="0007495C">
        <w:rPr>
          <w:b w:val="0"/>
          <w:bCs w:val="0"/>
          <w:u w:val="single"/>
          <w:lang w:val="es-AR"/>
        </w:rPr>
        <w:t>0</w:t>
      </w:r>
      <w:r w:rsidRPr="00540BA8">
        <w:rPr>
          <w:b w:val="0"/>
          <w:bCs w:val="0"/>
          <w:u w:val="single"/>
          <w:lang w:val="es-AR"/>
        </w:rPr>
        <w:t xml:space="preserve">    /2025.-</w:t>
      </w:r>
    </w:p>
    <w:p w:rsidR="009D04D7" w:rsidRPr="00540BA8" w:rsidRDefault="009D04D7" w:rsidP="009D04D7">
      <w:pPr>
        <w:pStyle w:val="Ttulo"/>
        <w:rPr>
          <w:b w:val="0"/>
          <w:bCs w:val="0"/>
          <w:u w:val="single"/>
          <w:lang w:val="es-AR"/>
        </w:rPr>
      </w:pPr>
    </w:p>
    <w:p w:rsidR="009D04D7" w:rsidRPr="009D04D7" w:rsidRDefault="009D04D7" w:rsidP="009D04D7">
      <w:pPr>
        <w:pStyle w:val="Ttulo"/>
        <w:jc w:val="right"/>
        <w:rPr>
          <w:b w:val="0"/>
        </w:rPr>
      </w:pPr>
      <w:r w:rsidRPr="009D04D7">
        <w:rPr>
          <w:b w:val="0"/>
        </w:rPr>
        <w:t>Ing. Martín Ariel MOREYRA</w:t>
      </w:r>
    </w:p>
    <w:p w:rsidR="009D04D7" w:rsidRPr="009D04D7" w:rsidRDefault="009D04D7" w:rsidP="009D04D7">
      <w:pPr>
        <w:pStyle w:val="Ttulo"/>
        <w:jc w:val="right"/>
        <w:rPr>
          <w:b w:val="0"/>
        </w:rPr>
      </w:pPr>
      <w:r w:rsidRPr="009D04D7">
        <w:rPr>
          <w:b w:val="0"/>
        </w:rPr>
        <w:t>Viceministro de Obras y Servicios Públicos</w:t>
      </w:r>
    </w:p>
    <w:p w:rsidR="009D04D7" w:rsidRPr="009D04D7" w:rsidRDefault="009D04D7" w:rsidP="009D04D7">
      <w:pPr>
        <w:pStyle w:val="Ttulo"/>
        <w:jc w:val="right"/>
        <w:rPr>
          <w:b w:val="0"/>
          <w:lang w:val="es-AR"/>
        </w:rPr>
      </w:pPr>
      <w:r w:rsidRPr="009D04D7">
        <w:rPr>
          <w:b w:val="0"/>
        </w:rPr>
        <w:t>Firmado Digitalmente</w:t>
      </w:r>
    </w:p>
    <w:p w:rsidR="009D04D7" w:rsidRPr="009D04D7" w:rsidRDefault="009D04D7" w:rsidP="009D04D7">
      <w:pPr>
        <w:pStyle w:val="Ttulo"/>
        <w:jc w:val="right"/>
        <w:rPr>
          <w:b w:val="0"/>
          <w:lang w:val="es-AR"/>
        </w:rPr>
      </w:pPr>
    </w:p>
    <w:p w:rsidR="009D04D7" w:rsidRPr="009D04D7" w:rsidRDefault="009D04D7" w:rsidP="009D04D7">
      <w:pPr>
        <w:pStyle w:val="Ttulo"/>
        <w:rPr>
          <w:lang w:val="es-AR"/>
        </w:rPr>
      </w:pPr>
    </w:p>
    <w:p w:rsidR="009D04D7" w:rsidRPr="009D04D7" w:rsidRDefault="009D04D7" w:rsidP="009D04D7">
      <w:pPr>
        <w:pStyle w:val="Ttulo"/>
        <w:rPr>
          <w:lang w:val="es-AR"/>
        </w:rPr>
      </w:pPr>
    </w:p>
    <w:p w:rsidR="009D04D7" w:rsidRDefault="009D04D7" w:rsidP="009D04D7">
      <w:pPr>
        <w:pStyle w:val="Ttulo"/>
        <w:jc w:val="left"/>
        <w:rPr>
          <w:b w:val="0"/>
          <w:bCs w:val="0"/>
          <w:lang w:val="es-AR"/>
        </w:rPr>
      </w:pPr>
    </w:p>
    <w:p w:rsidR="009D04D7" w:rsidRDefault="009D04D7" w:rsidP="009D04D7">
      <w:pPr>
        <w:pStyle w:val="Ttulo"/>
        <w:tabs>
          <w:tab w:val="left" w:pos="1276"/>
        </w:tabs>
        <w:rPr>
          <w:b w:val="0"/>
          <w:bCs w:val="0"/>
          <w:sz w:val="28"/>
          <w:szCs w:val="28"/>
          <w:lang w:val="es-AR"/>
        </w:rPr>
      </w:pPr>
    </w:p>
    <w:p w:rsidR="009D04D7" w:rsidRPr="00F62ADF" w:rsidRDefault="009D04D7" w:rsidP="009D04D7">
      <w:pPr>
        <w:pStyle w:val="Ttulo"/>
        <w:tabs>
          <w:tab w:val="left" w:pos="1276"/>
        </w:tabs>
        <w:rPr>
          <w:bCs w:val="0"/>
          <w:sz w:val="32"/>
          <w:szCs w:val="32"/>
          <w:u w:val="single"/>
          <w:lang w:val="es-AR"/>
        </w:rPr>
      </w:pPr>
      <w:r w:rsidRPr="00F62ADF">
        <w:rPr>
          <w:bCs w:val="0"/>
          <w:sz w:val="32"/>
          <w:szCs w:val="32"/>
          <w:u w:val="single"/>
          <w:lang w:val="es-AR"/>
        </w:rPr>
        <w:t>COMUNICADO</w:t>
      </w:r>
    </w:p>
    <w:p w:rsidR="009D04D7" w:rsidRDefault="009D04D7" w:rsidP="009D0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85"/>
        </w:tabs>
        <w:suppressAutoHyphens/>
        <w:spacing w:before="240" w:line="276" w:lineRule="auto"/>
        <w:jc w:val="center"/>
        <w:rPr>
          <w:sz w:val="32"/>
          <w:szCs w:val="32"/>
          <w:lang w:val="es-AR"/>
        </w:rPr>
      </w:pPr>
    </w:p>
    <w:p w:rsidR="009D04D7" w:rsidRDefault="009D04D7" w:rsidP="009D0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85"/>
        </w:tabs>
        <w:suppressAutoHyphens/>
        <w:spacing w:before="120" w:line="276" w:lineRule="auto"/>
        <w:jc w:val="center"/>
        <w:rPr>
          <w:sz w:val="32"/>
          <w:szCs w:val="32"/>
          <w:lang w:val="es-AR"/>
        </w:rPr>
      </w:pPr>
      <w:r w:rsidRPr="00DD7C42">
        <w:rPr>
          <w:sz w:val="32"/>
          <w:szCs w:val="32"/>
          <w:lang w:val="es-AR"/>
        </w:rPr>
        <w:t>C O M U N I C A D O</w:t>
      </w:r>
    </w:p>
    <w:p w:rsidR="009D04D7" w:rsidRDefault="009D04D7" w:rsidP="009D0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85"/>
        </w:tabs>
        <w:suppressAutoHyphens/>
        <w:spacing w:before="120" w:line="276" w:lineRule="auto"/>
        <w:jc w:val="center"/>
        <w:rPr>
          <w:sz w:val="32"/>
          <w:szCs w:val="32"/>
          <w:lang w:val="es-AR"/>
        </w:rPr>
      </w:pPr>
    </w:p>
    <w:p w:rsidR="009D04D7" w:rsidRDefault="009D04D7" w:rsidP="009D04D7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 w:val="0"/>
          <w:bCs w:val="0"/>
          <w:lang w:val="es-AR"/>
        </w:rPr>
      </w:pPr>
      <w:r>
        <w:rPr>
          <w:b w:val="0"/>
          <w:bCs w:val="0"/>
          <w:lang w:val="es-AR"/>
        </w:rPr>
        <w:t xml:space="preserve">El Ministerio de Obras y Servicios Públicos </w:t>
      </w:r>
      <w:r w:rsidRPr="00B435F8">
        <w:rPr>
          <w:b w:val="0"/>
          <w:bCs w:val="0"/>
          <w:lang w:val="es-AR"/>
        </w:rPr>
        <w:t xml:space="preserve">de </w:t>
      </w:r>
      <w:smartTag w:uri="urn:schemas-microsoft-com:office:smarttags" w:element="PersonName">
        <w:smartTagPr>
          <w:attr w:name="ProductID" w:val="la Provincia"/>
        </w:smartTagPr>
        <w:r w:rsidRPr="00B435F8">
          <w:rPr>
            <w:b w:val="0"/>
            <w:bCs w:val="0"/>
            <w:lang w:val="es-AR"/>
          </w:rPr>
          <w:t>la Provincia</w:t>
        </w:r>
      </w:smartTag>
      <w:r w:rsidRPr="00B435F8">
        <w:rPr>
          <w:b w:val="0"/>
          <w:bCs w:val="0"/>
          <w:lang w:val="es-AR"/>
        </w:rPr>
        <w:t xml:space="preserve"> de Tierra del Fuego, Antártida e Islas del Atlántico Sur </w:t>
      </w:r>
      <w:r>
        <w:rPr>
          <w:b w:val="0"/>
          <w:bCs w:val="0"/>
          <w:lang w:val="es-AR"/>
        </w:rPr>
        <w:t xml:space="preserve">informa a las empresas que han adquirido el pliego de bases y condiciones de </w:t>
      </w:r>
      <w:r w:rsidRPr="008A7F5E">
        <w:rPr>
          <w:b w:val="0"/>
          <w:bCs w:val="0"/>
          <w:lang w:val="es-AR"/>
        </w:rPr>
        <w:t xml:space="preserve">la </w:t>
      </w:r>
      <w:r>
        <w:rPr>
          <w:b w:val="0"/>
          <w:bCs w:val="0"/>
          <w:lang w:val="es-AR"/>
        </w:rPr>
        <w:t xml:space="preserve">Licitación Privada </w:t>
      </w:r>
      <w:r w:rsidRPr="00E24E6F">
        <w:rPr>
          <w:b w:val="0"/>
          <w:bCs w:val="0"/>
          <w:lang w:val="es-AR"/>
        </w:rPr>
        <w:t xml:space="preserve">N° </w:t>
      </w:r>
      <w:r>
        <w:rPr>
          <w:b w:val="0"/>
          <w:bCs w:val="0"/>
          <w:lang w:val="es-AR"/>
        </w:rPr>
        <w:t>05/2025</w:t>
      </w:r>
      <w:r w:rsidRPr="00E24E6F">
        <w:rPr>
          <w:b w:val="0"/>
          <w:bCs w:val="0"/>
          <w:lang w:val="es-AR"/>
        </w:rPr>
        <w:t xml:space="preserve">, referente a los trabajos de </w:t>
      </w:r>
      <w:r w:rsidRPr="007F7B01">
        <w:rPr>
          <w:b w:val="0"/>
          <w:bCs w:val="0"/>
          <w:lang w:val="es-AR"/>
        </w:rPr>
        <w:t xml:space="preserve">la Obra </w:t>
      </w:r>
      <w:r w:rsidRPr="00AF2B00">
        <w:rPr>
          <w:b w:val="0"/>
          <w:bCs w:val="0"/>
          <w:lang w:val="es-AR"/>
        </w:rPr>
        <w:t>REFACCI</w:t>
      </w:r>
      <w:r>
        <w:rPr>
          <w:b w:val="0"/>
          <w:bCs w:val="0"/>
          <w:lang w:val="es-AR"/>
        </w:rPr>
        <w:t xml:space="preserve">ONES VARIAS EN EL GIMNASIO ANA GIRO – 245 VIVIENDAS </w:t>
      </w:r>
      <w:r w:rsidRPr="00AF2B00">
        <w:rPr>
          <w:b w:val="0"/>
          <w:bCs w:val="0"/>
          <w:lang w:val="es-AR"/>
        </w:rPr>
        <w:t>– USHUAIA</w:t>
      </w:r>
      <w:r w:rsidRPr="00E24E6F">
        <w:rPr>
          <w:b w:val="0"/>
          <w:bCs w:val="0"/>
          <w:lang w:val="es-AR"/>
        </w:rPr>
        <w:t>,</w:t>
      </w:r>
      <w:r>
        <w:rPr>
          <w:b w:val="0"/>
          <w:bCs w:val="0"/>
          <w:lang w:val="es-AR"/>
        </w:rPr>
        <w:t xml:space="preserve"> que </w:t>
      </w:r>
      <w:r w:rsidRPr="00B435F8">
        <w:rPr>
          <w:b w:val="0"/>
          <w:bCs w:val="0"/>
          <w:lang w:val="es-AR"/>
        </w:rPr>
        <w:t>se</w:t>
      </w:r>
      <w:r>
        <w:rPr>
          <w:b w:val="0"/>
          <w:bCs w:val="0"/>
          <w:lang w:val="es-AR"/>
        </w:rPr>
        <w:t xml:space="preserve"> encuentra disponible para retirar la CIRCULAR ACLARATORIA N° 1 (sin consulta).</w:t>
      </w:r>
    </w:p>
    <w:p w:rsidR="009D04D7" w:rsidRDefault="009D04D7" w:rsidP="009D04D7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lang w:val="es-AR"/>
        </w:rPr>
      </w:pPr>
    </w:p>
    <w:p w:rsidR="009D04D7" w:rsidRDefault="009D04D7" w:rsidP="009D04D7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bCs w:val="0"/>
          <w:lang w:val="es-AR"/>
        </w:rPr>
      </w:pPr>
    </w:p>
    <w:p w:rsidR="009D04D7" w:rsidRDefault="009D04D7" w:rsidP="009D04D7">
      <w:pPr>
        <w:tabs>
          <w:tab w:val="left" w:pos="6540"/>
        </w:tabs>
        <w:spacing w:before="240" w:line="276" w:lineRule="auto"/>
        <w:ind w:firstLine="709"/>
      </w:pPr>
      <w:r>
        <w:tab/>
      </w:r>
    </w:p>
    <w:p w:rsidR="009D04D7" w:rsidRDefault="009D04D7" w:rsidP="009D04D7">
      <w:pPr>
        <w:tabs>
          <w:tab w:val="left" w:pos="6540"/>
        </w:tabs>
        <w:spacing w:before="240" w:line="276" w:lineRule="auto"/>
        <w:ind w:firstLine="709"/>
      </w:pPr>
    </w:p>
    <w:p w:rsidR="009D04D7" w:rsidRDefault="009D04D7" w:rsidP="009D04D7">
      <w:pPr>
        <w:tabs>
          <w:tab w:val="left" w:pos="6540"/>
        </w:tabs>
        <w:spacing w:before="240" w:line="276" w:lineRule="auto"/>
        <w:ind w:firstLine="709"/>
      </w:pPr>
    </w:p>
    <w:p w:rsidR="009D04D7" w:rsidRDefault="009D04D7" w:rsidP="009D04D7">
      <w:pPr>
        <w:tabs>
          <w:tab w:val="left" w:pos="6540"/>
        </w:tabs>
        <w:spacing w:before="240" w:line="276" w:lineRule="auto"/>
        <w:ind w:firstLine="709"/>
      </w:pPr>
    </w:p>
    <w:p w:rsidR="009D04D7" w:rsidRDefault="009D04D7" w:rsidP="009D04D7">
      <w:pPr>
        <w:tabs>
          <w:tab w:val="left" w:pos="6540"/>
        </w:tabs>
        <w:spacing w:before="240" w:line="276" w:lineRule="auto"/>
        <w:ind w:firstLine="709"/>
      </w:pPr>
    </w:p>
    <w:p w:rsidR="009D04D7" w:rsidRDefault="009D04D7" w:rsidP="009D04D7">
      <w:pPr>
        <w:tabs>
          <w:tab w:val="left" w:pos="6540"/>
        </w:tabs>
        <w:spacing w:before="240" w:line="276" w:lineRule="auto"/>
        <w:ind w:firstLine="709"/>
      </w:pPr>
    </w:p>
    <w:p w:rsidR="009D04D7" w:rsidRDefault="009D04D7" w:rsidP="009D04D7">
      <w:pPr>
        <w:tabs>
          <w:tab w:val="left" w:pos="6540"/>
        </w:tabs>
        <w:spacing w:before="240" w:line="276" w:lineRule="auto"/>
        <w:ind w:firstLine="709"/>
      </w:pPr>
    </w:p>
    <w:p w:rsidR="009D04D7" w:rsidRDefault="009D04D7" w:rsidP="009D04D7">
      <w:pPr>
        <w:tabs>
          <w:tab w:val="left" w:pos="6540"/>
        </w:tabs>
        <w:spacing w:before="240" w:line="276" w:lineRule="auto"/>
        <w:ind w:firstLine="709"/>
      </w:pPr>
    </w:p>
    <w:p w:rsidR="009D04D7" w:rsidRDefault="009D04D7" w:rsidP="009D04D7">
      <w:pPr>
        <w:tabs>
          <w:tab w:val="left" w:pos="6540"/>
        </w:tabs>
        <w:spacing w:before="240" w:line="276" w:lineRule="auto"/>
        <w:ind w:firstLine="709"/>
      </w:pPr>
    </w:p>
    <w:p w:rsidR="009D04D7" w:rsidRDefault="009D04D7" w:rsidP="009D04D7">
      <w:pPr>
        <w:tabs>
          <w:tab w:val="left" w:pos="6540"/>
        </w:tabs>
        <w:spacing w:before="240" w:line="276" w:lineRule="auto"/>
        <w:ind w:firstLine="709"/>
      </w:pPr>
    </w:p>
    <w:p w:rsidR="009D04D7" w:rsidRDefault="009D04D7" w:rsidP="009D04D7">
      <w:pPr>
        <w:tabs>
          <w:tab w:val="left" w:pos="6540"/>
        </w:tabs>
        <w:spacing w:before="240" w:line="276" w:lineRule="auto"/>
        <w:ind w:firstLine="709"/>
      </w:pPr>
    </w:p>
    <w:p w:rsidR="009D04D7" w:rsidRDefault="009D04D7" w:rsidP="009D04D7">
      <w:pPr>
        <w:tabs>
          <w:tab w:val="left" w:pos="6540"/>
        </w:tabs>
        <w:spacing w:before="240" w:line="276" w:lineRule="auto"/>
        <w:ind w:firstLine="709"/>
      </w:pPr>
    </w:p>
    <w:p w:rsidR="009D04D7" w:rsidRDefault="009D04D7" w:rsidP="009D04D7">
      <w:pPr>
        <w:tabs>
          <w:tab w:val="left" w:pos="6540"/>
        </w:tabs>
        <w:spacing w:before="240" w:line="276" w:lineRule="auto"/>
        <w:ind w:firstLine="709"/>
      </w:pPr>
    </w:p>
    <w:p w:rsidR="009D04D7" w:rsidRDefault="009D04D7" w:rsidP="009D04D7">
      <w:pPr>
        <w:tabs>
          <w:tab w:val="left" w:pos="6540"/>
        </w:tabs>
        <w:spacing w:before="240" w:line="276" w:lineRule="auto"/>
        <w:ind w:firstLine="709"/>
      </w:pPr>
    </w:p>
    <w:p w:rsidR="009D04D7" w:rsidRDefault="009D04D7" w:rsidP="009D04D7">
      <w:pPr>
        <w:tabs>
          <w:tab w:val="left" w:pos="6540"/>
        </w:tabs>
        <w:spacing w:before="240" w:line="276" w:lineRule="auto"/>
        <w:ind w:firstLine="709"/>
      </w:pPr>
    </w:p>
    <w:p w:rsidR="009D04D7" w:rsidRDefault="009D04D7" w:rsidP="009D04D7">
      <w:pPr>
        <w:spacing w:line="360" w:lineRule="auto"/>
        <w:ind w:firstLine="709"/>
        <w:jc w:val="center"/>
        <w:rPr>
          <w:u w:val="single"/>
          <w:lang w:val="pt-BR"/>
        </w:rPr>
      </w:pPr>
    </w:p>
    <w:p w:rsidR="009D04D7" w:rsidRDefault="009D04D7" w:rsidP="009D04D7">
      <w:pPr>
        <w:tabs>
          <w:tab w:val="left" w:pos="4185"/>
        </w:tabs>
        <w:suppressAutoHyphens/>
        <w:spacing w:before="240" w:line="276" w:lineRule="auto"/>
        <w:jc w:val="center"/>
        <w:rPr>
          <w:u w:val="single"/>
          <w:lang w:val="pt-BR" w:eastAsia="ar-SA"/>
        </w:rPr>
      </w:pPr>
    </w:p>
    <w:p w:rsidR="009D04D7" w:rsidRDefault="009D04D7" w:rsidP="009D04D7">
      <w:pPr>
        <w:pStyle w:val="Ttulo"/>
        <w:spacing w:line="480" w:lineRule="auto"/>
        <w:rPr>
          <w:b w:val="0"/>
          <w:bCs w:val="0"/>
          <w:lang w:val="es-AR"/>
        </w:rPr>
      </w:pPr>
    </w:p>
    <w:p w:rsidR="009D04D7" w:rsidRDefault="009D04D7" w:rsidP="009D04D7">
      <w:pPr>
        <w:pStyle w:val="Ttulo"/>
        <w:spacing w:line="480" w:lineRule="auto"/>
        <w:rPr>
          <w:b w:val="0"/>
          <w:bCs w:val="0"/>
          <w:lang w:val="es-AR"/>
        </w:rPr>
      </w:pPr>
    </w:p>
    <w:p w:rsidR="009D04D7" w:rsidRDefault="009D04D7" w:rsidP="009D04D7">
      <w:pPr>
        <w:pStyle w:val="Ttulo"/>
        <w:spacing w:line="480" w:lineRule="auto"/>
        <w:rPr>
          <w:b w:val="0"/>
          <w:bCs w:val="0"/>
          <w:lang w:val="es-AR"/>
        </w:rPr>
      </w:pPr>
      <w:r>
        <w:rPr>
          <w:b w:val="0"/>
          <w:bCs w:val="0"/>
          <w:lang w:val="es-AR"/>
        </w:rPr>
        <w:t>CIRCULAR ACLARATORIA N° 1 (sin consulta).</w:t>
      </w:r>
    </w:p>
    <w:p w:rsidR="009D04D7" w:rsidRDefault="009D04D7" w:rsidP="009D04D7">
      <w:pPr>
        <w:pStyle w:val="Ttulo"/>
        <w:spacing w:line="480" w:lineRule="auto"/>
        <w:rPr>
          <w:b w:val="0"/>
          <w:bCs w:val="0"/>
          <w:lang w:val="es-AR"/>
        </w:rPr>
      </w:pPr>
    </w:p>
    <w:p w:rsidR="009D04D7" w:rsidRDefault="009D04D7" w:rsidP="00CC7A12">
      <w:pPr>
        <w:pStyle w:val="Ttulo"/>
        <w:spacing w:line="480" w:lineRule="auto"/>
        <w:jc w:val="both"/>
        <w:rPr>
          <w:b w:val="0"/>
          <w:bCs w:val="0"/>
          <w:lang w:val="es-AR"/>
        </w:rPr>
      </w:pPr>
      <w:r>
        <w:rPr>
          <w:b w:val="0"/>
          <w:bCs w:val="0"/>
          <w:lang w:val="es-AR"/>
        </w:rPr>
        <w:t xml:space="preserve">Licitación Privada </w:t>
      </w:r>
      <w:r w:rsidRPr="00E24E6F">
        <w:rPr>
          <w:b w:val="0"/>
          <w:bCs w:val="0"/>
          <w:lang w:val="es-AR"/>
        </w:rPr>
        <w:t xml:space="preserve">N° </w:t>
      </w:r>
      <w:r>
        <w:rPr>
          <w:b w:val="0"/>
          <w:bCs w:val="0"/>
          <w:lang w:val="es-AR"/>
        </w:rPr>
        <w:t>05/2025</w:t>
      </w:r>
      <w:r w:rsidRPr="00E24E6F">
        <w:rPr>
          <w:b w:val="0"/>
          <w:bCs w:val="0"/>
          <w:lang w:val="es-AR"/>
        </w:rPr>
        <w:t xml:space="preserve">, referente a los trabajos de </w:t>
      </w:r>
      <w:r w:rsidRPr="007F7B01">
        <w:rPr>
          <w:b w:val="0"/>
          <w:bCs w:val="0"/>
          <w:lang w:val="es-AR"/>
        </w:rPr>
        <w:t xml:space="preserve">la Obra </w:t>
      </w:r>
      <w:r w:rsidRPr="00AF2B00">
        <w:rPr>
          <w:b w:val="0"/>
          <w:bCs w:val="0"/>
          <w:lang w:val="es-AR"/>
        </w:rPr>
        <w:t>REFACCI</w:t>
      </w:r>
      <w:r>
        <w:rPr>
          <w:b w:val="0"/>
          <w:bCs w:val="0"/>
          <w:lang w:val="es-AR"/>
        </w:rPr>
        <w:t>ONES VARIAS EN EL GIMNASIO ANA GIRO – 245 VIVIENDAS – USHUAIA.</w:t>
      </w:r>
    </w:p>
    <w:p w:rsidR="009D04D7" w:rsidRDefault="009D04D7" w:rsidP="00CC7A12">
      <w:pPr>
        <w:pStyle w:val="Ttulo"/>
        <w:spacing w:line="480" w:lineRule="auto"/>
        <w:jc w:val="both"/>
        <w:rPr>
          <w:b w:val="0"/>
          <w:bCs w:val="0"/>
          <w:lang w:val="es-AR"/>
        </w:rPr>
      </w:pPr>
    </w:p>
    <w:p w:rsidR="009D04D7" w:rsidRDefault="009D04D7" w:rsidP="00CC7A12">
      <w:pPr>
        <w:pStyle w:val="Ttulo"/>
        <w:spacing w:line="480" w:lineRule="auto"/>
        <w:jc w:val="both"/>
        <w:rPr>
          <w:b w:val="0"/>
          <w:bCs w:val="0"/>
          <w:lang w:val="es-AR"/>
        </w:rPr>
      </w:pPr>
      <w:r>
        <w:rPr>
          <w:b w:val="0"/>
          <w:bCs w:val="0"/>
          <w:lang w:val="es-AR"/>
        </w:rPr>
        <w:t xml:space="preserve">Por medio de la presente circular se incorpora la Planilla de Cómputo y Presupuesto al </w:t>
      </w:r>
      <w:proofErr w:type="spellStart"/>
      <w:r>
        <w:rPr>
          <w:b w:val="0"/>
          <w:bCs w:val="0"/>
          <w:lang w:val="es-AR"/>
        </w:rPr>
        <w:t>pto</w:t>
      </w:r>
      <w:proofErr w:type="spellEnd"/>
      <w:r>
        <w:rPr>
          <w:b w:val="0"/>
          <w:bCs w:val="0"/>
          <w:lang w:val="es-AR"/>
        </w:rPr>
        <w:t xml:space="preserve">                12. </w:t>
      </w:r>
      <w:r w:rsidRPr="00C364B2">
        <w:rPr>
          <w:b w:val="0"/>
          <w:bCs w:val="0"/>
          <w:lang w:val="es-AR"/>
        </w:rPr>
        <w:t>PLANILLA DE CÓMPUTO OFICIAL CON CÓDIGOS DE</w:t>
      </w:r>
      <w:r>
        <w:rPr>
          <w:b w:val="0"/>
          <w:bCs w:val="0"/>
          <w:lang w:val="es-AR"/>
        </w:rPr>
        <w:t xml:space="preserve"> </w:t>
      </w:r>
      <w:r w:rsidRPr="00C364B2">
        <w:rPr>
          <w:b w:val="0"/>
          <w:bCs w:val="0"/>
          <w:lang w:val="es-AR"/>
        </w:rPr>
        <w:t>REDETERMINACIÓN</w:t>
      </w:r>
      <w:r>
        <w:rPr>
          <w:b w:val="0"/>
          <w:bCs w:val="0"/>
          <w:lang w:val="es-AR"/>
        </w:rPr>
        <w:t xml:space="preserve"> de la documentación técnica del pliego aprobado por</w:t>
      </w:r>
      <w:r w:rsidRPr="004879F4">
        <w:rPr>
          <w:b w:val="0"/>
          <w:bCs w:val="0"/>
          <w:lang w:val="es-AR"/>
        </w:rPr>
        <w:t xml:space="preserve"> </w:t>
      </w:r>
      <w:r>
        <w:rPr>
          <w:b w:val="0"/>
          <w:bCs w:val="0"/>
          <w:lang w:val="es-AR"/>
        </w:rPr>
        <w:t xml:space="preserve">Resol. </w:t>
      </w:r>
      <w:r w:rsidR="00CC7A12">
        <w:rPr>
          <w:b w:val="0"/>
          <w:bCs w:val="0"/>
          <w:lang w:val="es-AR"/>
        </w:rPr>
        <w:t>V</w:t>
      </w:r>
      <w:r>
        <w:rPr>
          <w:b w:val="0"/>
          <w:bCs w:val="0"/>
          <w:lang w:val="es-AR"/>
        </w:rPr>
        <w:t>.O. y S. P. N° 07/2025.</w:t>
      </w:r>
    </w:p>
    <w:p w:rsidR="009D04D7" w:rsidRDefault="009D04D7" w:rsidP="009D04D7">
      <w:pPr>
        <w:pStyle w:val="Ttulo"/>
        <w:spacing w:line="360" w:lineRule="auto"/>
        <w:jc w:val="both"/>
        <w:rPr>
          <w:b w:val="0"/>
          <w:bCs w:val="0"/>
          <w:lang w:val="es-AR"/>
        </w:rPr>
      </w:pPr>
    </w:p>
    <w:p w:rsidR="009D04D7" w:rsidRDefault="009D04D7" w:rsidP="009D04D7">
      <w:pPr>
        <w:pStyle w:val="Ttulo"/>
        <w:spacing w:line="360" w:lineRule="auto"/>
        <w:jc w:val="both"/>
        <w:rPr>
          <w:b w:val="0"/>
          <w:bCs w:val="0"/>
          <w:lang w:val="es-AR"/>
        </w:rPr>
      </w:pPr>
    </w:p>
    <w:p w:rsidR="009D04D7" w:rsidRDefault="009D04D7" w:rsidP="009D04D7">
      <w:pPr>
        <w:pStyle w:val="Ttulo"/>
        <w:spacing w:line="360" w:lineRule="auto"/>
        <w:jc w:val="both"/>
        <w:rPr>
          <w:b w:val="0"/>
          <w:bCs w:val="0"/>
          <w:lang w:val="es-AR"/>
        </w:rPr>
      </w:pPr>
    </w:p>
    <w:p w:rsidR="009313C1" w:rsidRPr="00773621" w:rsidRDefault="009313C1" w:rsidP="00D32253">
      <w:pPr>
        <w:spacing w:line="360" w:lineRule="auto"/>
        <w:jc w:val="right"/>
        <w:rPr>
          <w:color w:val="000000" w:themeColor="text1"/>
          <w:lang w:val="es-AR"/>
        </w:rPr>
      </w:pPr>
    </w:p>
    <w:sectPr w:rsidR="009313C1" w:rsidRPr="00773621" w:rsidSect="000D0412">
      <w:headerReference w:type="default" r:id="rId8"/>
      <w:footerReference w:type="default" r:id="rId9"/>
      <w:pgSz w:w="12242" w:h="20163" w:code="5"/>
      <w:pgMar w:top="2127" w:right="1043" w:bottom="1418" w:left="2127" w:header="709" w:footer="2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F55" w:rsidRDefault="00DD7F55">
      <w:r>
        <w:separator/>
      </w:r>
    </w:p>
  </w:endnote>
  <w:endnote w:type="continuationSeparator" w:id="1">
    <w:p w:rsidR="00DD7F55" w:rsidRDefault="00DD7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36" w:rsidRPr="00383E2B" w:rsidRDefault="00210436" w:rsidP="00102981">
    <w:pPr>
      <w:rPr>
        <w:i/>
        <w:sz w:val="16"/>
        <w:szCs w:val="16"/>
      </w:rPr>
    </w:pPr>
    <w:r w:rsidRPr="00383E2B">
      <w:rPr>
        <w:i/>
        <w:sz w:val="16"/>
        <w:szCs w:val="16"/>
      </w:rPr>
      <w:t xml:space="preserve">“Las Islas Malvinas, </w:t>
    </w:r>
    <w:proofErr w:type="spellStart"/>
    <w:r w:rsidRPr="00383E2B">
      <w:rPr>
        <w:i/>
        <w:sz w:val="16"/>
        <w:szCs w:val="16"/>
      </w:rPr>
      <w:t>Georgias</w:t>
    </w:r>
    <w:proofErr w:type="spellEnd"/>
    <w:r w:rsidR="00383E2B" w:rsidRPr="00383E2B">
      <w:rPr>
        <w:i/>
        <w:sz w:val="16"/>
        <w:szCs w:val="16"/>
      </w:rPr>
      <w:t xml:space="preserve"> del S</w:t>
    </w:r>
    <w:r w:rsidR="00611C3B" w:rsidRPr="00383E2B">
      <w:rPr>
        <w:i/>
        <w:sz w:val="16"/>
        <w:szCs w:val="16"/>
      </w:rPr>
      <w:t>ur,</w:t>
    </w:r>
    <w:r w:rsidRPr="00383E2B">
      <w:rPr>
        <w:i/>
        <w:sz w:val="16"/>
        <w:szCs w:val="16"/>
      </w:rPr>
      <w:t xml:space="preserve"> </w:t>
    </w:r>
    <w:proofErr w:type="spellStart"/>
    <w:r w:rsidR="009C3E9A" w:rsidRPr="00383E2B">
      <w:rPr>
        <w:i/>
        <w:sz w:val="16"/>
        <w:szCs w:val="16"/>
      </w:rPr>
      <w:t>Sandwich</w:t>
    </w:r>
    <w:proofErr w:type="spellEnd"/>
    <w:r w:rsidR="009C3E9A" w:rsidRPr="00383E2B">
      <w:rPr>
        <w:i/>
        <w:sz w:val="16"/>
        <w:szCs w:val="16"/>
      </w:rPr>
      <w:t xml:space="preserve"> del Sur, </w:t>
    </w:r>
    <w:r w:rsidR="00611C3B" w:rsidRPr="00383E2B">
      <w:rPr>
        <w:i/>
        <w:sz w:val="16"/>
        <w:szCs w:val="16"/>
      </w:rPr>
      <w:t>y los espacios marítimos e insulares correspondientes son</w:t>
    </w:r>
    <w:r w:rsidR="009C3E9A" w:rsidRPr="00383E2B">
      <w:rPr>
        <w:i/>
        <w:sz w:val="16"/>
        <w:szCs w:val="16"/>
      </w:rPr>
      <w:t xml:space="preserve"> A</w:t>
    </w:r>
    <w:r w:rsidR="00B27216" w:rsidRPr="00383E2B">
      <w:rPr>
        <w:i/>
        <w:sz w:val="16"/>
        <w:szCs w:val="16"/>
      </w:rPr>
      <w:t>rgentino</w:t>
    </w:r>
    <w:r w:rsidRPr="00383E2B">
      <w:rPr>
        <w:i/>
        <w:sz w:val="16"/>
        <w:szCs w:val="16"/>
      </w:rPr>
      <w:t>s”</w:t>
    </w:r>
  </w:p>
  <w:p w:rsidR="00611C3B" w:rsidRPr="00383E2B" w:rsidRDefault="00611C3B" w:rsidP="00102981">
    <w:pPr>
      <w:rPr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F55" w:rsidRDefault="00DD7F55">
      <w:r>
        <w:separator/>
      </w:r>
    </w:p>
  </w:footnote>
  <w:footnote w:type="continuationSeparator" w:id="1">
    <w:p w:rsidR="00DD7F55" w:rsidRDefault="00DD7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8B" w:rsidRPr="00CA3F8B" w:rsidRDefault="00850458" w:rsidP="00FB04BF">
    <w:pPr>
      <w:ind w:right="-284"/>
      <w:jc w:val="right"/>
      <w:rPr>
        <w:b/>
        <w:i/>
        <w:sz w:val="16"/>
        <w:szCs w:val="16"/>
      </w:rPr>
    </w:pPr>
    <w:r w:rsidRPr="00CA3F8B">
      <w:rPr>
        <w:b/>
        <w:i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-95885</wp:posOffset>
          </wp:positionH>
          <wp:positionV relativeFrom="paragraph">
            <wp:posOffset>259080</wp:posOffset>
          </wp:positionV>
          <wp:extent cx="916940" cy="877570"/>
          <wp:effectExtent l="19050" t="0" r="0" b="0"/>
          <wp:wrapSquare wrapText="bothSides"/>
          <wp:docPr id="3" name="Imagen 4" descr="TIERRA_DEL_FU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ERRA_DEL_FUE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877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6D8B" w:rsidRPr="00CA3F8B">
      <w:rPr>
        <w:b/>
        <w:i/>
        <w:sz w:val="16"/>
        <w:szCs w:val="16"/>
      </w:rPr>
      <w:t>“2025- 60</w:t>
    </w:r>
    <w:r w:rsidR="00F9001B" w:rsidRPr="00CA3F8B">
      <w:rPr>
        <w:b/>
        <w:i/>
        <w:sz w:val="16"/>
        <w:szCs w:val="16"/>
      </w:rPr>
      <w:t>°Aniversario de la</w:t>
    </w:r>
    <w:r w:rsidRPr="00CA3F8B">
      <w:rPr>
        <w:b/>
        <w:i/>
        <w:sz w:val="16"/>
        <w:szCs w:val="16"/>
      </w:rPr>
      <w:t xml:space="preserve"> </w:t>
    </w:r>
    <w:r w:rsidR="00D76D8B" w:rsidRPr="00CA3F8B">
      <w:rPr>
        <w:b/>
        <w:i/>
        <w:sz w:val="16"/>
        <w:szCs w:val="16"/>
      </w:rPr>
      <w:t>Resolución 2065(XX) de la Asamblea</w:t>
    </w:r>
  </w:p>
  <w:p w:rsidR="00D76D8B" w:rsidRPr="00CA3F8B" w:rsidRDefault="00D76D8B" w:rsidP="00FB04BF">
    <w:pPr>
      <w:ind w:right="-284"/>
      <w:jc w:val="right"/>
      <w:rPr>
        <w:b/>
        <w:i/>
        <w:sz w:val="16"/>
        <w:szCs w:val="16"/>
      </w:rPr>
    </w:pPr>
    <w:r w:rsidRPr="00CA3F8B">
      <w:rPr>
        <w:b/>
        <w:i/>
        <w:sz w:val="16"/>
        <w:szCs w:val="16"/>
      </w:rPr>
      <w:t>General de las Naciones Unidas Sobre la Cuestión de las Islas Malvinas”</w:t>
    </w:r>
  </w:p>
  <w:p w:rsidR="00F9001B" w:rsidRPr="00CA3F8B" w:rsidRDefault="00F9001B" w:rsidP="00D76D8B">
    <w:pPr>
      <w:ind w:right="-851"/>
      <w:jc w:val="right"/>
      <w:rPr>
        <w:b/>
        <w:i/>
        <w:sz w:val="16"/>
        <w:szCs w:val="16"/>
      </w:rPr>
    </w:pPr>
  </w:p>
  <w:p w:rsidR="000D48CD" w:rsidRPr="00CA3F8B" w:rsidRDefault="000D48CD" w:rsidP="000D48CD">
    <w:pPr>
      <w:pStyle w:val="Textoindependiente"/>
      <w:ind w:left="2124" w:firstLine="708"/>
      <w:jc w:val="right"/>
      <w:rPr>
        <w:b/>
        <w:bCs/>
        <w:i/>
        <w:sz w:val="16"/>
        <w:szCs w:val="16"/>
      </w:rPr>
    </w:pPr>
  </w:p>
  <w:p w:rsidR="000D48CD" w:rsidRPr="00CA3F8B" w:rsidRDefault="000D48CD" w:rsidP="00D76D8B">
    <w:pPr>
      <w:tabs>
        <w:tab w:val="center" w:pos="1418"/>
        <w:tab w:val="left" w:pos="7088"/>
      </w:tabs>
      <w:ind w:left="-567" w:hanging="567"/>
      <w:rPr>
        <w:rFonts w:ascii="Arial" w:hAnsi="Arial" w:cs="Arial"/>
        <w:color w:val="000000"/>
        <w:sz w:val="16"/>
        <w:szCs w:val="16"/>
      </w:rPr>
    </w:pPr>
  </w:p>
  <w:p w:rsidR="000D48CD" w:rsidRDefault="000D48CD" w:rsidP="00D76D8B">
    <w:pPr>
      <w:tabs>
        <w:tab w:val="center" w:pos="1418"/>
        <w:tab w:val="left" w:pos="7088"/>
      </w:tabs>
      <w:ind w:left="-567" w:hanging="567"/>
      <w:rPr>
        <w:rFonts w:ascii="Arial" w:hAnsi="Arial" w:cs="Arial"/>
        <w:color w:val="000000"/>
        <w:sz w:val="20"/>
        <w:szCs w:val="20"/>
      </w:rPr>
    </w:pPr>
  </w:p>
  <w:p w:rsidR="000D48CD" w:rsidRDefault="000D48CD" w:rsidP="00D76D8B">
    <w:pPr>
      <w:tabs>
        <w:tab w:val="center" w:pos="1418"/>
        <w:tab w:val="left" w:pos="7088"/>
      </w:tabs>
      <w:ind w:left="-567" w:hanging="567"/>
      <w:rPr>
        <w:rFonts w:ascii="Arial" w:hAnsi="Arial" w:cs="Arial"/>
        <w:color w:val="000000"/>
        <w:sz w:val="20"/>
        <w:szCs w:val="20"/>
      </w:rPr>
    </w:pPr>
  </w:p>
  <w:p w:rsidR="000D48CD" w:rsidRDefault="000D48CD" w:rsidP="00D76D8B">
    <w:pPr>
      <w:tabs>
        <w:tab w:val="center" w:pos="1418"/>
        <w:tab w:val="left" w:pos="7088"/>
      </w:tabs>
      <w:ind w:left="-567" w:hanging="567"/>
      <w:rPr>
        <w:rFonts w:ascii="Arial" w:hAnsi="Arial" w:cs="Arial"/>
        <w:color w:val="000000"/>
        <w:sz w:val="20"/>
        <w:szCs w:val="20"/>
      </w:rPr>
    </w:pPr>
  </w:p>
  <w:p w:rsidR="000D48CD" w:rsidRDefault="000D48CD" w:rsidP="00D76D8B">
    <w:pPr>
      <w:tabs>
        <w:tab w:val="center" w:pos="1418"/>
        <w:tab w:val="left" w:pos="7088"/>
      </w:tabs>
      <w:ind w:left="-567" w:hanging="567"/>
      <w:rPr>
        <w:rFonts w:ascii="Arial" w:hAnsi="Arial" w:cs="Arial"/>
        <w:color w:val="000000"/>
        <w:sz w:val="20"/>
        <w:szCs w:val="20"/>
      </w:rPr>
    </w:pPr>
  </w:p>
  <w:p w:rsidR="000D48CD" w:rsidRPr="00A14BA8" w:rsidRDefault="00993453" w:rsidP="00D76D8B">
    <w:pPr>
      <w:tabs>
        <w:tab w:val="center" w:pos="1418"/>
        <w:tab w:val="left" w:pos="7088"/>
      </w:tabs>
      <w:ind w:left="-567" w:hanging="567"/>
      <w:rPr>
        <w:b/>
        <w:color w:val="000000"/>
        <w:sz w:val="16"/>
        <w:szCs w:val="16"/>
      </w:rPr>
    </w:pPr>
    <w:r w:rsidRPr="00A14BA8">
      <w:rPr>
        <w:rFonts w:ascii="Arial" w:hAnsi="Arial" w:cs="Arial"/>
        <w:b/>
        <w:color w:val="000000"/>
        <w:sz w:val="16"/>
        <w:szCs w:val="16"/>
      </w:rPr>
      <w:t xml:space="preserve">   </w:t>
    </w:r>
    <w:r w:rsidR="000D48CD" w:rsidRPr="00A14BA8">
      <w:rPr>
        <w:b/>
        <w:color w:val="000000"/>
        <w:sz w:val="16"/>
        <w:szCs w:val="16"/>
      </w:rPr>
      <w:t xml:space="preserve">Provincia de Tierra del Fuego, Antártida e </w:t>
    </w:r>
  </w:p>
  <w:p w:rsidR="000D48CD" w:rsidRPr="00A14BA8" w:rsidRDefault="000D48CD" w:rsidP="00D76D8B">
    <w:pPr>
      <w:tabs>
        <w:tab w:val="center" w:pos="1418"/>
        <w:tab w:val="left" w:pos="7088"/>
      </w:tabs>
      <w:ind w:left="-567" w:hanging="567"/>
      <w:rPr>
        <w:b/>
        <w:color w:val="000000"/>
        <w:sz w:val="16"/>
        <w:szCs w:val="16"/>
      </w:rPr>
    </w:pPr>
    <w:r w:rsidRPr="00A14BA8">
      <w:rPr>
        <w:b/>
        <w:color w:val="000000"/>
        <w:sz w:val="16"/>
        <w:szCs w:val="16"/>
      </w:rPr>
      <w:t xml:space="preserve">   </w:t>
    </w:r>
    <w:r w:rsidR="00993453" w:rsidRPr="00A14BA8">
      <w:rPr>
        <w:b/>
        <w:color w:val="000000"/>
        <w:sz w:val="16"/>
        <w:szCs w:val="16"/>
      </w:rPr>
      <w:t xml:space="preserve"> </w:t>
    </w:r>
    <w:r w:rsidRPr="00A14BA8">
      <w:rPr>
        <w:b/>
        <w:color w:val="000000"/>
        <w:sz w:val="16"/>
        <w:szCs w:val="16"/>
      </w:rPr>
      <w:t xml:space="preserve">               Islas del Atlántico Sur</w:t>
    </w:r>
  </w:p>
  <w:p w:rsidR="000D48CD" w:rsidRPr="00A14BA8" w:rsidRDefault="000D48CD" w:rsidP="00D76D8B">
    <w:pPr>
      <w:tabs>
        <w:tab w:val="center" w:pos="1418"/>
        <w:tab w:val="left" w:pos="7088"/>
      </w:tabs>
      <w:ind w:left="-567" w:hanging="567"/>
      <w:rPr>
        <w:b/>
        <w:color w:val="000000"/>
        <w:sz w:val="16"/>
        <w:szCs w:val="16"/>
      </w:rPr>
    </w:pPr>
    <w:r w:rsidRPr="00A14BA8">
      <w:rPr>
        <w:b/>
        <w:color w:val="000000"/>
        <w:sz w:val="16"/>
        <w:szCs w:val="16"/>
      </w:rPr>
      <w:t xml:space="preserve">    </w:t>
    </w:r>
    <w:r w:rsidR="00993453" w:rsidRPr="00A14BA8">
      <w:rPr>
        <w:b/>
        <w:color w:val="000000"/>
        <w:sz w:val="16"/>
        <w:szCs w:val="16"/>
      </w:rPr>
      <w:t xml:space="preserve"> </w:t>
    </w:r>
    <w:r w:rsidRPr="00A14BA8">
      <w:rPr>
        <w:b/>
        <w:color w:val="000000"/>
        <w:sz w:val="16"/>
        <w:szCs w:val="16"/>
      </w:rPr>
      <w:t xml:space="preserve">               República Argentina</w:t>
    </w:r>
  </w:p>
  <w:p w:rsidR="00210436" w:rsidRPr="00A14BA8" w:rsidRDefault="000D48CD" w:rsidP="00D76D8B">
    <w:pPr>
      <w:tabs>
        <w:tab w:val="center" w:pos="1418"/>
        <w:tab w:val="left" w:pos="7088"/>
      </w:tabs>
      <w:ind w:left="-567" w:hanging="567"/>
      <w:rPr>
        <w:b/>
        <w:color w:val="000000"/>
        <w:sz w:val="16"/>
        <w:szCs w:val="16"/>
      </w:rPr>
    </w:pPr>
    <w:r w:rsidRPr="00A14BA8">
      <w:rPr>
        <w:b/>
        <w:color w:val="000000"/>
        <w:sz w:val="16"/>
        <w:szCs w:val="16"/>
      </w:rPr>
      <w:t xml:space="preserve">    Ministerio de Obras y Servicios Públicos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815"/>
    <w:multiLevelType w:val="hybridMultilevel"/>
    <w:tmpl w:val="EF809006"/>
    <w:lvl w:ilvl="0" w:tplc="83165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D0329F"/>
    <w:multiLevelType w:val="hybridMultilevel"/>
    <w:tmpl w:val="5B9A8C0A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>
    <w:nsid w:val="147052BF"/>
    <w:multiLevelType w:val="hybridMultilevel"/>
    <w:tmpl w:val="7416EBF4"/>
    <w:lvl w:ilvl="0" w:tplc="0C0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33B85D52"/>
    <w:multiLevelType w:val="hybridMultilevel"/>
    <w:tmpl w:val="14DA39E4"/>
    <w:lvl w:ilvl="0" w:tplc="9EAC98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C768EF"/>
    <w:multiLevelType w:val="multilevel"/>
    <w:tmpl w:val="BD4A521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 w:val="0"/>
        <w:color w:val="000000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5EA07C53"/>
    <w:multiLevelType w:val="hybridMultilevel"/>
    <w:tmpl w:val="A37E8E78"/>
    <w:lvl w:ilvl="0" w:tplc="0C0A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6">
    <w:nsid w:val="629705FC"/>
    <w:multiLevelType w:val="hybridMultilevel"/>
    <w:tmpl w:val="AEE0687E"/>
    <w:lvl w:ilvl="0" w:tplc="0C0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9"/>
  <w:hyphenationZone w:val="425"/>
  <w:noPunctuationKerning/>
  <w:characterSpacingControl w:val="doNotCompress"/>
  <w:hdrShapeDefaults>
    <o:shapedefaults v:ext="edit" spidmax="567297"/>
  </w:hdrShapeDefaults>
  <w:footnotePr>
    <w:footnote w:id="0"/>
    <w:footnote w:id="1"/>
  </w:footnotePr>
  <w:endnotePr>
    <w:endnote w:id="0"/>
    <w:endnote w:id="1"/>
  </w:endnotePr>
  <w:compat/>
  <w:rsids>
    <w:rsidRoot w:val="00406AA5"/>
    <w:rsid w:val="0000110C"/>
    <w:rsid w:val="000017F3"/>
    <w:rsid w:val="00003295"/>
    <w:rsid w:val="000048D8"/>
    <w:rsid w:val="000048DE"/>
    <w:rsid w:val="00005AA2"/>
    <w:rsid w:val="00006BAF"/>
    <w:rsid w:val="000072ED"/>
    <w:rsid w:val="0000733A"/>
    <w:rsid w:val="00010D0B"/>
    <w:rsid w:val="00012D9E"/>
    <w:rsid w:val="00013F86"/>
    <w:rsid w:val="00015C94"/>
    <w:rsid w:val="00016379"/>
    <w:rsid w:val="00017E7F"/>
    <w:rsid w:val="00017F13"/>
    <w:rsid w:val="0002084B"/>
    <w:rsid w:val="0002313D"/>
    <w:rsid w:val="00025238"/>
    <w:rsid w:val="00025DFD"/>
    <w:rsid w:val="00027562"/>
    <w:rsid w:val="00031E8B"/>
    <w:rsid w:val="000325FD"/>
    <w:rsid w:val="00033641"/>
    <w:rsid w:val="00033B7A"/>
    <w:rsid w:val="00035DB8"/>
    <w:rsid w:val="00036CC7"/>
    <w:rsid w:val="00040266"/>
    <w:rsid w:val="00041DE2"/>
    <w:rsid w:val="00043605"/>
    <w:rsid w:val="00050E8B"/>
    <w:rsid w:val="00050F7F"/>
    <w:rsid w:val="00052372"/>
    <w:rsid w:val="0005290F"/>
    <w:rsid w:val="00053081"/>
    <w:rsid w:val="00057974"/>
    <w:rsid w:val="00062134"/>
    <w:rsid w:val="00066D52"/>
    <w:rsid w:val="000676F4"/>
    <w:rsid w:val="00067978"/>
    <w:rsid w:val="00067E4F"/>
    <w:rsid w:val="00071021"/>
    <w:rsid w:val="00071873"/>
    <w:rsid w:val="00072D24"/>
    <w:rsid w:val="0007495C"/>
    <w:rsid w:val="00074B41"/>
    <w:rsid w:val="00076102"/>
    <w:rsid w:val="0008105E"/>
    <w:rsid w:val="00081A91"/>
    <w:rsid w:val="00081DEC"/>
    <w:rsid w:val="0008520D"/>
    <w:rsid w:val="00085F70"/>
    <w:rsid w:val="00092DD1"/>
    <w:rsid w:val="00094B42"/>
    <w:rsid w:val="00094BB3"/>
    <w:rsid w:val="000955B1"/>
    <w:rsid w:val="000A15C7"/>
    <w:rsid w:val="000A1A9D"/>
    <w:rsid w:val="000A46DE"/>
    <w:rsid w:val="000A72C5"/>
    <w:rsid w:val="000B49DE"/>
    <w:rsid w:val="000B5DE1"/>
    <w:rsid w:val="000B5EDE"/>
    <w:rsid w:val="000B6673"/>
    <w:rsid w:val="000C04FA"/>
    <w:rsid w:val="000C1886"/>
    <w:rsid w:val="000C2740"/>
    <w:rsid w:val="000C4E11"/>
    <w:rsid w:val="000C57E4"/>
    <w:rsid w:val="000C5BE8"/>
    <w:rsid w:val="000D0412"/>
    <w:rsid w:val="000D0A40"/>
    <w:rsid w:val="000D0E99"/>
    <w:rsid w:val="000D253A"/>
    <w:rsid w:val="000D48CD"/>
    <w:rsid w:val="000D7D64"/>
    <w:rsid w:val="000E0544"/>
    <w:rsid w:val="000E204F"/>
    <w:rsid w:val="000E2565"/>
    <w:rsid w:val="000E2E94"/>
    <w:rsid w:val="000F040D"/>
    <w:rsid w:val="000F764F"/>
    <w:rsid w:val="000F7919"/>
    <w:rsid w:val="001019C8"/>
    <w:rsid w:val="00102981"/>
    <w:rsid w:val="0010414F"/>
    <w:rsid w:val="00110C3C"/>
    <w:rsid w:val="001112B3"/>
    <w:rsid w:val="00115169"/>
    <w:rsid w:val="00117306"/>
    <w:rsid w:val="00121B62"/>
    <w:rsid w:val="00123836"/>
    <w:rsid w:val="00126D09"/>
    <w:rsid w:val="001277C8"/>
    <w:rsid w:val="00130F2B"/>
    <w:rsid w:val="001326BB"/>
    <w:rsid w:val="001375B9"/>
    <w:rsid w:val="00142990"/>
    <w:rsid w:val="0014491B"/>
    <w:rsid w:val="00144BEE"/>
    <w:rsid w:val="00145D0D"/>
    <w:rsid w:val="00152DDA"/>
    <w:rsid w:val="00152F8F"/>
    <w:rsid w:val="00153FF1"/>
    <w:rsid w:val="0015613E"/>
    <w:rsid w:val="001564EB"/>
    <w:rsid w:val="00162707"/>
    <w:rsid w:val="001659F5"/>
    <w:rsid w:val="00166F7D"/>
    <w:rsid w:val="00167D22"/>
    <w:rsid w:val="00172291"/>
    <w:rsid w:val="00173436"/>
    <w:rsid w:val="0017439B"/>
    <w:rsid w:val="00175250"/>
    <w:rsid w:val="00176ED6"/>
    <w:rsid w:val="00181BEF"/>
    <w:rsid w:val="00184151"/>
    <w:rsid w:val="00187E6E"/>
    <w:rsid w:val="0019022E"/>
    <w:rsid w:val="001921B2"/>
    <w:rsid w:val="00192A8C"/>
    <w:rsid w:val="00193D96"/>
    <w:rsid w:val="00194A40"/>
    <w:rsid w:val="001A0BF9"/>
    <w:rsid w:val="001A0F85"/>
    <w:rsid w:val="001A5E0D"/>
    <w:rsid w:val="001A6893"/>
    <w:rsid w:val="001A6D39"/>
    <w:rsid w:val="001B2645"/>
    <w:rsid w:val="001B36F6"/>
    <w:rsid w:val="001B5E85"/>
    <w:rsid w:val="001B72EB"/>
    <w:rsid w:val="001C1291"/>
    <w:rsid w:val="001C3B93"/>
    <w:rsid w:val="001C3C2A"/>
    <w:rsid w:val="001C76BD"/>
    <w:rsid w:val="001D0030"/>
    <w:rsid w:val="001D0A3B"/>
    <w:rsid w:val="001D3327"/>
    <w:rsid w:val="001D3955"/>
    <w:rsid w:val="001D4174"/>
    <w:rsid w:val="001D6BFD"/>
    <w:rsid w:val="001D6EF7"/>
    <w:rsid w:val="001D788D"/>
    <w:rsid w:val="001D7D07"/>
    <w:rsid w:val="001E066B"/>
    <w:rsid w:val="001E1C2F"/>
    <w:rsid w:val="001E2462"/>
    <w:rsid w:val="001E79A2"/>
    <w:rsid w:val="001F0BE0"/>
    <w:rsid w:val="001F0DBD"/>
    <w:rsid w:val="001F177E"/>
    <w:rsid w:val="001F4F93"/>
    <w:rsid w:val="001F6343"/>
    <w:rsid w:val="001F6888"/>
    <w:rsid w:val="0020577C"/>
    <w:rsid w:val="00206000"/>
    <w:rsid w:val="00206342"/>
    <w:rsid w:val="0020662D"/>
    <w:rsid w:val="00206B02"/>
    <w:rsid w:val="00210436"/>
    <w:rsid w:val="002111CF"/>
    <w:rsid w:val="00213D0D"/>
    <w:rsid w:val="00214B18"/>
    <w:rsid w:val="002161CA"/>
    <w:rsid w:val="00217EA5"/>
    <w:rsid w:val="00220D9E"/>
    <w:rsid w:val="00225FE0"/>
    <w:rsid w:val="002260F7"/>
    <w:rsid w:val="00231420"/>
    <w:rsid w:val="0023196F"/>
    <w:rsid w:val="002320EC"/>
    <w:rsid w:val="0023226D"/>
    <w:rsid w:val="002329A2"/>
    <w:rsid w:val="00240423"/>
    <w:rsid w:val="00240610"/>
    <w:rsid w:val="00240A22"/>
    <w:rsid w:val="0024589A"/>
    <w:rsid w:val="002555C9"/>
    <w:rsid w:val="00256B5C"/>
    <w:rsid w:val="00257831"/>
    <w:rsid w:val="0026060F"/>
    <w:rsid w:val="00261A94"/>
    <w:rsid w:val="002627C3"/>
    <w:rsid w:val="00265044"/>
    <w:rsid w:val="00270E7A"/>
    <w:rsid w:val="00274306"/>
    <w:rsid w:val="0027441E"/>
    <w:rsid w:val="0027681A"/>
    <w:rsid w:val="00282ECB"/>
    <w:rsid w:val="002845E6"/>
    <w:rsid w:val="0028495E"/>
    <w:rsid w:val="00286420"/>
    <w:rsid w:val="0028672F"/>
    <w:rsid w:val="0028729D"/>
    <w:rsid w:val="00287324"/>
    <w:rsid w:val="00290229"/>
    <w:rsid w:val="002914F9"/>
    <w:rsid w:val="00292D26"/>
    <w:rsid w:val="00292FF6"/>
    <w:rsid w:val="002957A2"/>
    <w:rsid w:val="00295EF9"/>
    <w:rsid w:val="002A2C19"/>
    <w:rsid w:val="002A30BD"/>
    <w:rsid w:val="002A3E8E"/>
    <w:rsid w:val="002A63E1"/>
    <w:rsid w:val="002B00C3"/>
    <w:rsid w:val="002B0FF5"/>
    <w:rsid w:val="002B1708"/>
    <w:rsid w:val="002B210D"/>
    <w:rsid w:val="002B2323"/>
    <w:rsid w:val="002B4789"/>
    <w:rsid w:val="002B4F66"/>
    <w:rsid w:val="002B7E08"/>
    <w:rsid w:val="002B7E2C"/>
    <w:rsid w:val="002C1931"/>
    <w:rsid w:val="002C2339"/>
    <w:rsid w:val="002C2D15"/>
    <w:rsid w:val="002C2FF3"/>
    <w:rsid w:val="002C31C7"/>
    <w:rsid w:val="002C5002"/>
    <w:rsid w:val="002C6B56"/>
    <w:rsid w:val="002D02DE"/>
    <w:rsid w:val="002D32DE"/>
    <w:rsid w:val="002D34CF"/>
    <w:rsid w:val="002D360A"/>
    <w:rsid w:val="002D387F"/>
    <w:rsid w:val="002D4C44"/>
    <w:rsid w:val="002D54B5"/>
    <w:rsid w:val="002D739F"/>
    <w:rsid w:val="002E238C"/>
    <w:rsid w:val="002E266B"/>
    <w:rsid w:val="002E55BB"/>
    <w:rsid w:val="002E69EE"/>
    <w:rsid w:val="002F078D"/>
    <w:rsid w:val="002F4128"/>
    <w:rsid w:val="002F56BD"/>
    <w:rsid w:val="002F7976"/>
    <w:rsid w:val="0030014F"/>
    <w:rsid w:val="0030201F"/>
    <w:rsid w:val="0030433B"/>
    <w:rsid w:val="00305B9D"/>
    <w:rsid w:val="003066DB"/>
    <w:rsid w:val="003138F2"/>
    <w:rsid w:val="00314777"/>
    <w:rsid w:val="00314D46"/>
    <w:rsid w:val="00315357"/>
    <w:rsid w:val="00315547"/>
    <w:rsid w:val="00315646"/>
    <w:rsid w:val="00315BF7"/>
    <w:rsid w:val="00321125"/>
    <w:rsid w:val="0032117F"/>
    <w:rsid w:val="003229A2"/>
    <w:rsid w:val="00323D9E"/>
    <w:rsid w:val="003321E9"/>
    <w:rsid w:val="0033364E"/>
    <w:rsid w:val="003343DA"/>
    <w:rsid w:val="0033695C"/>
    <w:rsid w:val="0033742F"/>
    <w:rsid w:val="00340421"/>
    <w:rsid w:val="00341423"/>
    <w:rsid w:val="00342E27"/>
    <w:rsid w:val="003440B0"/>
    <w:rsid w:val="00344A65"/>
    <w:rsid w:val="00346848"/>
    <w:rsid w:val="00346C5E"/>
    <w:rsid w:val="00347968"/>
    <w:rsid w:val="003516A0"/>
    <w:rsid w:val="00351E4A"/>
    <w:rsid w:val="00353D8C"/>
    <w:rsid w:val="00354795"/>
    <w:rsid w:val="00354BF8"/>
    <w:rsid w:val="003578DE"/>
    <w:rsid w:val="00357E5F"/>
    <w:rsid w:val="00362A74"/>
    <w:rsid w:val="00363EA4"/>
    <w:rsid w:val="003643AC"/>
    <w:rsid w:val="0036442A"/>
    <w:rsid w:val="00364FA7"/>
    <w:rsid w:val="0036747D"/>
    <w:rsid w:val="0037384F"/>
    <w:rsid w:val="003751A9"/>
    <w:rsid w:val="00375A58"/>
    <w:rsid w:val="003765AE"/>
    <w:rsid w:val="003775CA"/>
    <w:rsid w:val="00382FCF"/>
    <w:rsid w:val="00383D83"/>
    <w:rsid w:val="00383E2B"/>
    <w:rsid w:val="00384512"/>
    <w:rsid w:val="00385CA5"/>
    <w:rsid w:val="003911BF"/>
    <w:rsid w:val="0039192C"/>
    <w:rsid w:val="00392E34"/>
    <w:rsid w:val="00393D18"/>
    <w:rsid w:val="00394862"/>
    <w:rsid w:val="00395830"/>
    <w:rsid w:val="00396E92"/>
    <w:rsid w:val="00397C7C"/>
    <w:rsid w:val="003A1C3E"/>
    <w:rsid w:val="003A37CB"/>
    <w:rsid w:val="003A526D"/>
    <w:rsid w:val="003A5EEF"/>
    <w:rsid w:val="003B178E"/>
    <w:rsid w:val="003B1C8A"/>
    <w:rsid w:val="003B2DDB"/>
    <w:rsid w:val="003B2F8A"/>
    <w:rsid w:val="003B3E87"/>
    <w:rsid w:val="003B5B84"/>
    <w:rsid w:val="003B7397"/>
    <w:rsid w:val="003C2075"/>
    <w:rsid w:val="003C3CC8"/>
    <w:rsid w:val="003C40EE"/>
    <w:rsid w:val="003C41A7"/>
    <w:rsid w:val="003C7E6C"/>
    <w:rsid w:val="003D0FFE"/>
    <w:rsid w:val="003D2145"/>
    <w:rsid w:val="003D41D3"/>
    <w:rsid w:val="003D6687"/>
    <w:rsid w:val="003D73A9"/>
    <w:rsid w:val="003E04D3"/>
    <w:rsid w:val="003E0E39"/>
    <w:rsid w:val="003E5790"/>
    <w:rsid w:val="003E7EAF"/>
    <w:rsid w:val="003F1037"/>
    <w:rsid w:val="003F2C50"/>
    <w:rsid w:val="003F76BD"/>
    <w:rsid w:val="00400910"/>
    <w:rsid w:val="00400A7F"/>
    <w:rsid w:val="00400CB6"/>
    <w:rsid w:val="00402E76"/>
    <w:rsid w:val="00406AA5"/>
    <w:rsid w:val="00407ECC"/>
    <w:rsid w:val="00411DD5"/>
    <w:rsid w:val="00412247"/>
    <w:rsid w:val="00417C98"/>
    <w:rsid w:val="004238FC"/>
    <w:rsid w:val="00424770"/>
    <w:rsid w:val="0042762F"/>
    <w:rsid w:val="0043119D"/>
    <w:rsid w:val="00431B73"/>
    <w:rsid w:val="00432318"/>
    <w:rsid w:val="00432D5A"/>
    <w:rsid w:val="004335E1"/>
    <w:rsid w:val="00434BA5"/>
    <w:rsid w:val="004400C1"/>
    <w:rsid w:val="00443B9F"/>
    <w:rsid w:val="00443DBB"/>
    <w:rsid w:val="004467B3"/>
    <w:rsid w:val="004506C9"/>
    <w:rsid w:val="004511B7"/>
    <w:rsid w:val="00453C91"/>
    <w:rsid w:val="00454C44"/>
    <w:rsid w:val="00460FB9"/>
    <w:rsid w:val="00462144"/>
    <w:rsid w:val="004640F3"/>
    <w:rsid w:val="0046747C"/>
    <w:rsid w:val="0047045B"/>
    <w:rsid w:val="00471DC3"/>
    <w:rsid w:val="00475159"/>
    <w:rsid w:val="00476A75"/>
    <w:rsid w:val="004800CB"/>
    <w:rsid w:val="00480B42"/>
    <w:rsid w:val="004832AA"/>
    <w:rsid w:val="00484F22"/>
    <w:rsid w:val="00487451"/>
    <w:rsid w:val="00492B63"/>
    <w:rsid w:val="004933F0"/>
    <w:rsid w:val="004937A1"/>
    <w:rsid w:val="00493C87"/>
    <w:rsid w:val="00497801"/>
    <w:rsid w:val="004A1001"/>
    <w:rsid w:val="004A1F46"/>
    <w:rsid w:val="004A21F8"/>
    <w:rsid w:val="004A3DDE"/>
    <w:rsid w:val="004A704D"/>
    <w:rsid w:val="004A7A40"/>
    <w:rsid w:val="004A7A7B"/>
    <w:rsid w:val="004A7D77"/>
    <w:rsid w:val="004B03E2"/>
    <w:rsid w:val="004B18F9"/>
    <w:rsid w:val="004B1ADC"/>
    <w:rsid w:val="004B3331"/>
    <w:rsid w:val="004B6D3E"/>
    <w:rsid w:val="004B7AE6"/>
    <w:rsid w:val="004C04BB"/>
    <w:rsid w:val="004C1EE4"/>
    <w:rsid w:val="004C2431"/>
    <w:rsid w:val="004C2E39"/>
    <w:rsid w:val="004C42CD"/>
    <w:rsid w:val="004C546E"/>
    <w:rsid w:val="004C5704"/>
    <w:rsid w:val="004C74E0"/>
    <w:rsid w:val="004C77B7"/>
    <w:rsid w:val="004D0FC4"/>
    <w:rsid w:val="004D224F"/>
    <w:rsid w:val="004D6C9B"/>
    <w:rsid w:val="004E0DB5"/>
    <w:rsid w:val="004E1D29"/>
    <w:rsid w:val="004E2D9F"/>
    <w:rsid w:val="004E3AE5"/>
    <w:rsid w:val="004E67EB"/>
    <w:rsid w:val="004E71EE"/>
    <w:rsid w:val="004E77FA"/>
    <w:rsid w:val="004E78DB"/>
    <w:rsid w:val="004F1D77"/>
    <w:rsid w:val="005009BB"/>
    <w:rsid w:val="00501ED6"/>
    <w:rsid w:val="0050287F"/>
    <w:rsid w:val="0050322C"/>
    <w:rsid w:val="005039DD"/>
    <w:rsid w:val="00504B60"/>
    <w:rsid w:val="00506AD5"/>
    <w:rsid w:val="0051361A"/>
    <w:rsid w:val="0051371C"/>
    <w:rsid w:val="005152CA"/>
    <w:rsid w:val="00515657"/>
    <w:rsid w:val="00515F01"/>
    <w:rsid w:val="00516621"/>
    <w:rsid w:val="005232D3"/>
    <w:rsid w:val="005241F7"/>
    <w:rsid w:val="005364E8"/>
    <w:rsid w:val="005407D5"/>
    <w:rsid w:val="00540BA8"/>
    <w:rsid w:val="00540F4B"/>
    <w:rsid w:val="00541024"/>
    <w:rsid w:val="00542FD6"/>
    <w:rsid w:val="00544DDF"/>
    <w:rsid w:val="00544DF0"/>
    <w:rsid w:val="00545ABD"/>
    <w:rsid w:val="00547DC6"/>
    <w:rsid w:val="00551340"/>
    <w:rsid w:val="0055346F"/>
    <w:rsid w:val="00553DC0"/>
    <w:rsid w:val="0055488B"/>
    <w:rsid w:val="00554F4D"/>
    <w:rsid w:val="005563E5"/>
    <w:rsid w:val="00557D19"/>
    <w:rsid w:val="00562153"/>
    <w:rsid w:val="00562786"/>
    <w:rsid w:val="00562E64"/>
    <w:rsid w:val="0056353C"/>
    <w:rsid w:val="00572F51"/>
    <w:rsid w:val="00573753"/>
    <w:rsid w:val="00575975"/>
    <w:rsid w:val="005765B6"/>
    <w:rsid w:val="00576F1C"/>
    <w:rsid w:val="00577DA9"/>
    <w:rsid w:val="00580E14"/>
    <w:rsid w:val="00580FA7"/>
    <w:rsid w:val="00580FEF"/>
    <w:rsid w:val="00590053"/>
    <w:rsid w:val="005937AF"/>
    <w:rsid w:val="00593929"/>
    <w:rsid w:val="00593BD3"/>
    <w:rsid w:val="005955DF"/>
    <w:rsid w:val="00597416"/>
    <w:rsid w:val="005A0515"/>
    <w:rsid w:val="005A1471"/>
    <w:rsid w:val="005A14F5"/>
    <w:rsid w:val="005A5AB0"/>
    <w:rsid w:val="005B213A"/>
    <w:rsid w:val="005B35BB"/>
    <w:rsid w:val="005B51E5"/>
    <w:rsid w:val="005B6B85"/>
    <w:rsid w:val="005B72A7"/>
    <w:rsid w:val="005C4F6D"/>
    <w:rsid w:val="005D074E"/>
    <w:rsid w:val="005D2B72"/>
    <w:rsid w:val="005E691B"/>
    <w:rsid w:val="005F0AFA"/>
    <w:rsid w:val="005F1FDC"/>
    <w:rsid w:val="005F2BEE"/>
    <w:rsid w:val="005F3796"/>
    <w:rsid w:val="005F3A09"/>
    <w:rsid w:val="005F4867"/>
    <w:rsid w:val="005F5B06"/>
    <w:rsid w:val="005F6C18"/>
    <w:rsid w:val="00604BE0"/>
    <w:rsid w:val="00605D2D"/>
    <w:rsid w:val="00606371"/>
    <w:rsid w:val="00606516"/>
    <w:rsid w:val="006066F2"/>
    <w:rsid w:val="00611C3B"/>
    <w:rsid w:val="00613BC6"/>
    <w:rsid w:val="006150FA"/>
    <w:rsid w:val="00617BBF"/>
    <w:rsid w:val="006226C4"/>
    <w:rsid w:val="00625349"/>
    <w:rsid w:val="00626AC9"/>
    <w:rsid w:val="006271C5"/>
    <w:rsid w:val="006308B9"/>
    <w:rsid w:val="006315A9"/>
    <w:rsid w:val="00634210"/>
    <w:rsid w:val="0063451B"/>
    <w:rsid w:val="00635DFC"/>
    <w:rsid w:val="006372DB"/>
    <w:rsid w:val="0064425B"/>
    <w:rsid w:val="00645973"/>
    <w:rsid w:val="006469A5"/>
    <w:rsid w:val="006473FB"/>
    <w:rsid w:val="00647598"/>
    <w:rsid w:val="00650DC2"/>
    <w:rsid w:val="0065266E"/>
    <w:rsid w:val="00652C65"/>
    <w:rsid w:val="006542F7"/>
    <w:rsid w:val="00655BA4"/>
    <w:rsid w:val="006575BD"/>
    <w:rsid w:val="0066091C"/>
    <w:rsid w:val="00660E91"/>
    <w:rsid w:val="0066232D"/>
    <w:rsid w:val="00663800"/>
    <w:rsid w:val="00670EDE"/>
    <w:rsid w:val="00673A2E"/>
    <w:rsid w:val="00681ACF"/>
    <w:rsid w:val="00682D97"/>
    <w:rsid w:val="00682F6D"/>
    <w:rsid w:val="0068320C"/>
    <w:rsid w:val="00686102"/>
    <w:rsid w:val="00687689"/>
    <w:rsid w:val="00687868"/>
    <w:rsid w:val="0068791F"/>
    <w:rsid w:val="00691D6D"/>
    <w:rsid w:val="0069427F"/>
    <w:rsid w:val="006A3308"/>
    <w:rsid w:val="006A59BA"/>
    <w:rsid w:val="006B38B7"/>
    <w:rsid w:val="006B72D6"/>
    <w:rsid w:val="006C0E1B"/>
    <w:rsid w:val="006C30EA"/>
    <w:rsid w:val="006C6442"/>
    <w:rsid w:val="006C683D"/>
    <w:rsid w:val="006C7CB9"/>
    <w:rsid w:val="006D1574"/>
    <w:rsid w:val="006D1939"/>
    <w:rsid w:val="006D457A"/>
    <w:rsid w:val="006D4E90"/>
    <w:rsid w:val="006D5012"/>
    <w:rsid w:val="006D5667"/>
    <w:rsid w:val="006D6E0B"/>
    <w:rsid w:val="006D7744"/>
    <w:rsid w:val="006E1E7D"/>
    <w:rsid w:val="006E6D23"/>
    <w:rsid w:val="006F0586"/>
    <w:rsid w:val="006F05AB"/>
    <w:rsid w:val="006F4A9C"/>
    <w:rsid w:val="006F661A"/>
    <w:rsid w:val="006F6F44"/>
    <w:rsid w:val="006F71D6"/>
    <w:rsid w:val="006F7A13"/>
    <w:rsid w:val="00703B35"/>
    <w:rsid w:val="00704EEA"/>
    <w:rsid w:val="007051A4"/>
    <w:rsid w:val="00706E20"/>
    <w:rsid w:val="00707567"/>
    <w:rsid w:val="0071340F"/>
    <w:rsid w:val="007134BF"/>
    <w:rsid w:val="007142F3"/>
    <w:rsid w:val="00714880"/>
    <w:rsid w:val="00717004"/>
    <w:rsid w:val="0071741B"/>
    <w:rsid w:val="00717FC2"/>
    <w:rsid w:val="00722A34"/>
    <w:rsid w:val="007239D7"/>
    <w:rsid w:val="0073314A"/>
    <w:rsid w:val="007337C0"/>
    <w:rsid w:val="00733AE4"/>
    <w:rsid w:val="007421F9"/>
    <w:rsid w:val="00744C5C"/>
    <w:rsid w:val="0074500F"/>
    <w:rsid w:val="007517E8"/>
    <w:rsid w:val="0075600A"/>
    <w:rsid w:val="007564CF"/>
    <w:rsid w:val="007575B8"/>
    <w:rsid w:val="00762D43"/>
    <w:rsid w:val="00764B18"/>
    <w:rsid w:val="007658D4"/>
    <w:rsid w:val="007712CF"/>
    <w:rsid w:val="00771716"/>
    <w:rsid w:val="0077259A"/>
    <w:rsid w:val="00772BA0"/>
    <w:rsid w:val="00773621"/>
    <w:rsid w:val="00773E1F"/>
    <w:rsid w:val="00782052"/>
    <w:rsid w:val="00784F25"/>
    <w:rsid w:val="007853B0"/>
    <w:rsid w:val="00786E2C"/>
    <w:rsid w:val="00787263"/>
    <w:rsid w:val="00790FD5"/>
    <w:rsid w:val="00791160"/>
    <w:rsid w:val="00791983"/>
    <w:rsid w:val="00792A43"/>
    <w:rsid w:val="00794179"/>
    <w:rsid w:val="00794C9C"/>
    <w:rsid w:val="00795DF3"/>
    <w:rsid w:val="00797E7F"/>
    <w:rsid w:val="007A1531"/>
    <w:rsid w:val="007A26DF"/>
    <w:rsid w:val="007A4029"/>
    <w:rsid w:val="007A741F"/>
    <w:rsid w:val="007B42D1"/>
    <w:rsid w:val="007B4CBA"/>
    <w:rsid w:val="007C180B"/>
    <w:rsid w:val="007C19AE"/>
    <w:rsid w:val="007C2727"/>
    <w:rsid w:val="007C6EEB"/>
    <w:rsid w:val="007D5DE4"/>
    <w:rsid w:val="007E7E65"/>
    <w:rsid w:val="007F1267"/>
    <w:rsid w:val="007F16A2"/>
    <w:rsid w:val="007F6BD8"/>
    <w:rsid w:val="00802BF9"/>
    <w:rsid w:val="00802C41"/>
    <w:rsid w:val="00803081"/>
    <w:rsid w:val="0080452D"/>
    <w:rsid w:val="008049EC"/>
    <w:rsid w:val="008124EF"/>
    <w:rsid w:val="00820C1D"/>
    <w:rsid w:val="0082103B"/>
    <w:rsid w:val="00824A1B"/>
    <w:rsid w:val="00825967"/>
    <w:rsid w:val="00826191"/>
    <w:rsid w:val="00827777"/>
    <w:rsid w:val="00830182"/>
    <w:rsid w:val="0084358D"/>
    <w:rsid w:val="00846288"/>
    <w:rsid w:val="00850458"/>
    <w:rsid w:val="00856F0A"/>
    <w:rsid w:val="00857446"/>
    <w:rsid w:val="00857EF4"/>
    <w:rsid w:val="00861784"/>
    <w:rsid w:val="00862022"/>
    <w:rsid w:val="00862E1C"/>
    <w:rsid w:val="008646B6"/>
    <w:rsid w:val="00864AA3"/>
    <w:rsid w:val="00864C84"/>
    <w:rsid w:val="008650BF"/>
    <w:rsid w:val="0086654D"/>
    <w:rsid w:val="008679A4"/>
    <w:rsid w:val="008713A9"/>
    <w:rsid w:val="0087220B"/>
    <w:rsid w:val="008728C3"/>
    <w:rsid w:val="00872E8C"/>
    <w:rsid w:val="008751C0"/>
    <w:rsid w:val="00881359"/>
    <w:rsid w:val="00882115"/>
    <w:rsid w:val="0088235D"/>
    <w:rsid w:val="00884A72"/>
    <w:rsid w:val="008A4316"/>
    <w:rsid w:val="008A5E21"/>
    <w:rsid w:val="008A6BC8"/>
    <w:rsid w:val="008A6C35"/>
    <w:rsid w:val="008B0030"/>
    <w:rsid w:val="008B3E2A"/>
    <w:rsid w:val="008B461D"/>
    <w:rsid w:val="008B6611"/>
    <w:rsid w:val="008C10FB"/>
    <w:rsid w:val="008C6419"/>
    <w:rsid w:val="008C76D1"/>
    <w:rsid w:val="008C7A9E"/>
    <w:rsid w:val="008D1E49"/>
    <w:rsid w:val="008D460F"/>
    <w:rsid w:val="008E592F"/>
    <w:rsid w:val="008E76DE"/>
    <w:rsid w:val="008F061F"/>
    <w:rsid w:val="008F2341"/>
    <w:rsid w:val="008F3518"/>
    <w:rsid w:val="008F3AE6"/>
    <w:rsid w:val="008F4281"/>
    <w:rsid w:val="008F4EBE"/>
    <w:rsid w:val="008F5FBA"/>
    <w:rsid w:val="00900B56"/>
    <w:rsid w:val="0090170D"/>
    <w:rsid w:val="009023A5"/>
    <w:rsid w:val="0090465B"/>
    <w:rsid w:val="00905E15"/>
    <w:rsid w:val="00905F5B"/>
    <w:rsid w:val="0090769C"/>
    <w:rsid w:val="009106A3"/>
    <w:rsid w:val="009144AE"/>
    <w:rsid w:val="0091499C"/>
    <w:rsid w:val="00914BF6"/>
    <w:rsid w:val="009158BA"/>
    <w:rsid w:val="0091782B"/>
    <w:rsid w:val="0091792B"/>
    <w:rsid w:val="0092076A"/>
    <w:rsid w:val="00921A78"/>
    <w:rsid w:val="00922C35"/>
    <w:rsid w:val="009255A2"/>
    <w:rsid w:val="00925601"/>
    <w:rsid w:val="009275D9"/>
    <w:rsid w:val="00930C5D"/>
    <w:rsid w:val="009313C1"/>
    <w:rsid w:val="009378CA"/>
    <w:rsid w:val="00942A4E"/>
    <w:rsid w:val="00946593"/>
    <w:rsid w:val="00950F93"/>
    <w:rsid w:val="00952C1A"/>
    <w:rsid w:val="00956605"/>
    <w:rsid w:val="0096081A"/>
    <w:rsid w:val="00963BA5"/>
    <w:rsid w:val="009657FF"/>
    <w:rsid w:val="0097010C"/>
    <w:rsid w:val="00971BD1"/>
    <w:rsid w:val="00972534"/>
    <w:rsid w:val="00974457"/>
    <w:rsid w:val="00976D76"/>
    <w:rsid w:val="00982159"/>
    <w:rsid w:val="0098287A"/>
    <w:rsid w:val="009840C5"/>
    <w:rsid w:val="00984F85"/>
    <w:rsid w:val="009864D9"/>
    <w:rsid w:val="00987165"/>
    <w:rsid w:val="00987BA9"/>
    <w:rsid w:val="00992D1F"/>
    <w:rsid w:val="00993453"/>
    <w:rsid w:val="00993E59"/>
    <w:rsid w:val="00995B6D"/>
    <w:rsid w:val="009965CC"/>
    <w:rsid w:val="009A1486"/>
    <w:rsid w:val="009A1C5A"/>
    <w:rsid w:val="009A6DB5"/>
    <w:rsid w:val="009B0135"/>
    <w:rsid w:val="009B0FB0"/>
    <w:rsid w:val="009B1735"/>
    <w:rsid w:val="009B3B02"/>
    <w:rsid w:val="009B56AB"/>
    <w:rsid w:val="009B6A4E"/>
    <w:rsid w:val="009C003D"/>
    <w:rsid w:val="009C3106"/>
    <w:rsid w:val="009C3E9A"/>
    <w:rsid w:val="009C5350"/>
    <w:rsid w:val="009C7167"/>
    <w:rsid w:val="009D04D7"/>
    <w:rsid w:val="009D2065"/>
    <w:rsid w:val="009D3F6F"/>
    <w:rsid w:val="009F06DA"/>
    <w:rsid w:val="009F2502"/>
    <w:rsid w:val="009F27BF"/>
    <w:rsid w:val="009F2AA1"/>
    <w:rsid w:val="009F48E9"/>
    <w:rsid w:val="009F5590"/>
    <w:rsid w:val="009F6603"/>
    <w:rsid w:val="009F7369"/>
    <w:rsid w:val="009F7B80"/>
    <w:rsid w:val="00A00D45"/>
    <w:rsid w:val="00A01590"/>
    <w:rsid w:val="00A02486"/>
    <w:rsid w:val="00A117E2"/>
    <w:rsid w:val="00A12E66"/>
    <w:rsid w:val="00A12E97"/>
    <w:rsid w:val="00A14854"/>
    <w:rsid w:val="00A14BA8"/>
    <w:rsid w:val="00A1619B"/>
    <w:rsid w:val="00A1742A"/>
    <w:rsid w:val="00A2078F"/>
    <w:rsid w:val="00A20E8E"/>
    <w:rsid w:val="00A22B53"/>
    <w:rsid w:val="00A23673"/>
    <w:rsid w:val="00A240F9"/>
    <w:rsid w:val="00A25E51"/>
    <w:rsid w:val="00A26818"/>
    <w:rsid w:val="00A27B38"/>
    <w:rsid w:val="00A313AB"/>
    <w:rsid w:val="00A31A47"/>
    <w:rsid w:val="00A3690B"/>
    <w:rsid w:val="00A3753E"/>
    <w:rsid w:val="00A40633"/>
    <w:rsid w:val="00A42CEC"/>
    <w:rsid w:val="00A44E22"/>
    <w:rsid w:val="00A463E8"/>
    <w:rsid w:val="00A51856"/>
    <w:rsid w:val="00A51B09"/>
    <w:rsid w:val="00A568FF"/>
    <w:rsid w:val="00A601C7"/>
    <w:rsid w:val="00A61B10"/>
    <w:rsid w:val="00A621AB"/>
    <w:rsid w:val="00A62ABF"/>
    <w:rsid w:val="00A62B50"/>
    <w:rsid w:val="00A65D46"/>
    <w:rsid w:val="00A662E0"/>
    <w:rsid w:val="00A6674E"/>
    <w:rsid w:val="00A67C24"/>
    <w:rsid w:val="00A67CA6"/>
    <w:rsid w:val="00A719EA"/>
    <w:rsid w:val="00A73424"/>
    <w:rsid w:val="00A73E20"/>
    <w:rsid w:val="00A80733"/>
    <w:rsid w:val="00A81531"/>
    <w:rsid w:val="00A82E95"/>
    <w:rsid w:val="00A84DA7"/>
    <w:rsid w:val="00A8747F"/>
    <w:rsid w:val="00A9065D"/>
    <w:rsid w:val="00AA5197"/>
    <w:rsid w:val="00AA52D9"/>
    <w:rsid w:val="00AA58FC"/>
    <w:rsid w:val="00AA68A1"/>
    <w:rsid w:val="00AA7C71"/>
    <w:rsid w:val="00AB2349"/>
    <w:rsid w:val="00AB2AF7"/>
    <w:rsid w:val="00AB2EAA"/>
    <w:rsid w:val="00AB2F32"/>
    <w:rsid w:val="00AB40DB"/>
    <w:rsid w:val="00AB5240"/>
    <w:rsid w:val="00AB5CC2"/>
    <w:rsid w:val="00AB79E4"/>
    <w:rsid w:val="00AB7CE5"/>
    <w:rsid w:val="00AC1755"/>
    <w:rsid w:val="00AC189D"/>
    <w:rsid w:val="00AC34D7"/>
    <w:rsid w:val="00AC3FB9"/>
    <w:rsid w:val="00AC3FEA"/>
    <w:rsid w:val="00AC46C1"/>
    <w:rsid w:val="00AC54ED"/>
    <w:rsid w:val="00AC6C1D"/>
    <w:rsid w:val="00AC76A3"/>
    <w:rsid w:val="00AD0AF5"/>
    <w:rsid w:val="00AD6BC6"/>
    <w:rsid w:val="00AE3BC3"/>
    <w:rsid w:val="00AE4032"/>
    <w:rsid w:val="00AE4D6C"/>
    <w:rsid w:val="00AE4D9F"/>
    <w:rsid w:val="00AF050A"/>
    <w:rsid w:val="00AF2C7D"/>
    <w:rsid w:val="00AF2EA2"/>
    <w:rsid w:val="00AF3574"/>
    <w:rsid w:val="00AF4784"/>
    <w:rsid w:val="00AF6A21"/>
    <w:rsid w:val="00B00D79"/>
    <w:rsid w:val="00B0111A"/>
    <w:rsid w:val="00B03F88"/>
    <w:rsid w:val="00B06126"/>
    <w:rsid w:val="00B07AAF"/>
    <w:rsid w:val="00B12682"/>
    <w:rsid w:val="00B12B69"/>
    <w:rsid w:val="00B130DC"/>
    <w:rsid w:val="00B13122"/>
    <w:rsid w:val="00B13DFD"/>
    <w:rsid w:val="00B13FF5"/>
    <w:rsid w:val="00B14C1F"/>
    <w:rsid w:val="00B1559F"/>
    <w:rsid w:val="00B22DEB"/>
    <w:rsid w:val="00B2585E"/>
    <w:rsid w:val="00B27216"/>
    <w:rsid w:val="00B3008D"/>
    <w:rsid w:val="00B32206"/>
    <w:rsid w:val="00B327F3"/>
    <w:rsid w:val="00B3535F"/>
    <w:rsid w:val="00B378A6"/>
    <w:rsid w:val="00B406CA"/>
    <w:rsid w:val="00B44706"/>
    <w:rsid w:val="00B4585E"/>
    <w:rsid w:val="00B45C04"/>
    <w:rsid w:val="00B47C81"/>
    <w:rsid w:val="00B513E5"/>
    <w:rsid w:val="00B54421"/>
    <w:rsid w:val="00B6035A"/>
    <w:rsid w:val="00B60BB4"/>
    <w:rsid w:val="00B623D2"/>
    <w:rsid w:val="00B628E0"/>
    <w:rsid w:val="00B635CE"/>
    <w:rsid w:val="00B6432A"/>
    <w:rsid w:val="00B73801"/>
    <w:rsid w:val="00B750DC"/>
    <w:rsid w:val="00B767B7"/>
    <w:rsid w:val="00B769A3"/>
    <w:rsid w:val="00B81871"/>
    <w:rsid w:val="00B8200D"/>
    <w:rsid w:val="00B824F1"/>
    <w:rsid w:val="00B82B20"/>
    <w:rsid w:val="00B83BED"/>
    <w:rsid w:val="00B868D7"/>
    <w:rsid w:val="00B87B78"/>
    <w:rsid w:val="00B97295"/>
    <w:rsid w:val="00B979DD"/>
    <w:rsid w:val="00BA11E1"/>
    <w:rsid w:val="00BA1A68"/>
    <w:rsid w:val="00BA409D"/>
    <w:rsid w:val="00BA7550"/>
    <w:rsid w:val="00BA7C6F"/>
    <w:rsid w:val="00BB012D"/>
    <w:rsid w:val="00BB3127"/>
    <w:rsid w:val="00BB3625"/>
    <w:rsid w:val="00BB4317"/>
    <w:rsid w:val="00BB4928"/>
    <w:rsid w:val="00BB5E9E"/>
    <w:rsid w:val="00BB5FAF"/>
    <w:rsid w:val="00BB6A4F"/>
    <w:rsid w:val="00BC04B1"/>
    <w:rsid w:val="00BC248E"/>
    <w:rsid w:val="00BC6A50"/>
    <w:rsid w:val="00BD1010"/>
    <w:rsid w:val="00BD1510"/>
    <w:rsid w:val="00BD32BC"/>
    <w:rsid w:val="00BD487F"/>
    <w:rsid w:val="00BD4E5F"/>
    <w:rsid w:val="00BE26D1"/>
    <w:rsid w:val="00BE51BF"/>
    <w:rsid w:val="00BE6B98"/>
    <w:rsid w:val="00BE796E"/>
    <w:rsid w:val="00BF250F"/>
    <w:rsid w:val="00BF45DB"/>
    <w:rsid w:val="00BF4A95"/>
    <w:rsid w:val="00BF4C37"/>
    <w:rsid w:val="00BF5806"/>
    <w:rsid w:val="00BF75A4"/>
    <w:rsid w:val="00C00E4E"/>
    <w:rsid w:val="00C0492C"/>
    <w:rsid w:val="00C0674C"/>
    <w:rsid w:val="00C1296F"/>
    <w:rsid w:val="00C15046"/>
    <w:rsid w:val="00C158BB"/>
    <w:rsid w:val="00C16925"/>
    <w:rsid w:val="00C2081F"/>
    <w:rsid w:val="00C20C08"/>
    <w:rsid w:val="00C2163C"/>
    <w:rsid w:val="00C22403"/>
    <w:rsid w:val="00C229C2"/>
    <w:rsid w:val="00C30EE9"/>
    <w:rsid w:val="00C31053"/>
    <w:rsid w:val="00C32BCA"/>
    <w:rsid w:val="00C373CB"/>
    <w:rsid w:val="00C40A28"/>
    <w:rsid w:val="00C41CAD"/>
    <w:rsid w:val="00C46411"/>
    <w:rsid w:val="00C470E1"/>
    <w:rsid w:val="00C47D0A"/>
    <w:rsid w:val="00C509B4"/>
    <w:rsid w:val="00C513E1"/>
    <w:rsid w:val="00C51753"/>
    <w:rsid w:val="00C5190E"/>
    <w:rsid w:val="00C524A9"/>
    <w:rsid w:val="00C52531"/>
    <w:rsid w:val="00C5377D"/>
    <w:rsid w:val="00C5752A"/>
    <w:rsid w:val="00C60386"/>
    <w:rsid w:val="00C64A53"/>
    <w:rsid w:val="00C64EC2"/>
    <w:rsid w:val="00C664AB"/>
    <w:rsid w:val="00C67432"/>
    <w:rsid w:val="00C732F2"/>
    <w:rsid w:val="00C7445A"/>
    <w:rsid w:val="00C76C26"/>
    <w:rsid w:val="00C77B84"/>
    <w:rsid w:val="00C84859"/>
    <w:rsid w:val="00C84A97"/>
    <w:rsid w:val="00C93CC3"/>
    <w:rsid w:val="00C94540"/>
    <w:rsid w:val="00C959C2"/>
    <w:rsid w:val="00C961BE"/>
    <w:rsid w:val="00C974AC"/>
    <w:rsid w:val="00CA0170"/>
    <w:rsid w:val="00CA146B"/>
    <w:rsid w:val="00CA2180"/>
    <w:rsid w:val="00CA2BA4"/>
    <w:rsid w:val="00CA3F8B"/>
    <w:rsid w:val="00CA5407"/>
    <w:rsid w:val="00CA5CD0"/>
    <w:rsid w:val="00CB0A5B"/>
    <w:rsid w:val="00CB0AC8"/>
    <w:rsid w:val="00CB1771"/>
    <w:rsid w:val="00CB24E0"/>
    <w:rsid w:val="00CC1ACB"/>
    <w:rsid w:val="00CC7A12"/>
    <w:rsid w:val="00CD22AF"/>
    <w:rsid w:val="00CD24DA"/>
    <w:rsid w:val="00CD2CF2"/>
    <w:rsid w:val="00CD3116"/>
    <w:rsid w:val="00CD3BB5"/>
    <w:rsid w:val="00CD4C24"/>
    <w:rsid w:val="00CD5F3F"/>
    <w:rsid w:val="00CD6BCA"/>
    <w:rsid w:val="00CD7765"/>
    <w:rsid w:val="00CD7A88"/>
    <w:rsid w:val="00CE142D"/>
    <w:rsid w:val="00CE1525"/>
    <w:rsid w:val="00CE1B0D"/>
    <w:rsid w:val="00CE3154"/>
    <w:rsid w:val="00CF1920"/>
    <w:rsid w:val="00CF1B76"/>
    <w:rsid w:val="00CF6C2D"/>
    <w:rsid w:val="00CF7EE8"/>
    <w:rsid w:val="00D01255"/>
    <w:rsid w:val="00D038C2"/>
    <w:rsid w:val="00D05DF7"/>
    <w:rsid w:val="00D07E39"/>
    <w:rsid w:val="00D1294A"/>
    <w:rsid w:val="00D13760"/>
    <w:rsid w:val="00D15300"/>
    <w:rsid w:val="00D23712"/>
    <w:rsid w:val="00D27659"/>
    <w:rsid w:val="00D27997"/>
    <w:rsid w:val="00D27C64"/>
    <w:rsid w:val="00D304A7"/>
    <w:rsid w:val="00D32253"/>
    <w:rsid w:val="00D346D9"/>
    <w:rsid w:val="00D34FF3"/>
    <w:rsid w:val="00D351F8"/>
    <w:rsid w:val="00D3534C"/>
    <w:rsid w:val="00D356D0"/>
    <w:rsid w:val="00D36EE3"/>
    <w:rsid w:val="00D431CA"/>
    <w:rsid w:val="00D4412B"/>
    <w:rsid w:val="00D47878"/>
    <w:rsid w:val="00D53011"/>
    <w:rsid w:val="00D530A3"/>
    <w:rsid w:val="00D57172"/>
    <w:rsid w:val="00D6323A"/>
    <w:rsid w:val="00D64783"/>
    <w:rsid w:val="00D64CD9"/>
    <w:rsid w:val="00D73332"/>
    <w:rsid w:val="00D7459D"/>
    <w:rsid w:val="00D76D8B"/>
    <w:rsid w:val="00D80B49"/>
    <w:rsid w:val="00D82969"/>
    <w:rsid w:val="00D8596B"/>
    <w:rsid w:val="00D91295"/>
    <w:rsid w:val="00DA02D9"/>
    <w:rsid w:val="00DA0667"/>
    <w:rsid w:val="00DA1EE7"/>
    <w:rsid w:val="00DA3BA9"/>
    <w:rsid w:val="00DA41CA"/>
    <w:rsid w:val="00DA5E9F"/>
    <w:rsid w:val="00DA7502"/>
    <w:rsid w:val="00DA7678"/>
    <w:rsid w:val="00DB1DE1"/>
    <w:rsid w:val="00DB34F8"/>
    <w:rsid w:val="00DB3F7A"/>
    <w:rsid w:val="00DB5262"/>
    <w:rsid w:val="00DB73EC"/>
    <w:rsid w:val="00DC4278"/>
    <w:rsid w:val="00DC5DBB"/>
    <w:rsid w:val="00DC716F"/>
    <w:rsid w:val="00DD1130"/>
    <w:rsid w:val="00DD199B"/>
    <w:rsid w:val="00DD28F3"/>
    <w:rsid w:val="00DD3249"/>
    <w:rsid w:val="00DD67DC"/>
    <w:rsid w:val="00DD7F55"/>
    <w:rsid w:val="00DE0700"/>
    <w:rsid w:val="00DE09A3"/>
    <w:rsid w:val="00DE397F"/>
    <w:rsid w:val="00DF07A2"/>
    <w:rsid w:val="00DF102D"/>
    <w:rsid w:val="00DF1C4C"/>
    <w:rsid w:val="00E00E9F"/>
    <w:rsid w:val="00E02978"/>
    <w:rsid w:val="00E05CCF"/>
    <w:rsid w:val="00E0645D"/>
    <w:rsid w:val="00E07D22"/>
    <w:rsid w:val="00E11801"/>
    <w:rsid w:val="00E11C24"/>
    <w:rsid w:val="00E121AA"/>
    <w:rsid w:val="00E1220F"/>
    <w:rsid w:val="00E132F6"/>
    <w:rsid w:val="00E1359F"/>
    <w:rsid w:val="00E14902"/>
    <w:rsid w:val="00E15CA2"/>
    <w:rsid w:val="00E1605A"/>
    <w:rsid w:val="00E17145"/>
    <w:rsid w:val="00E17AC0"/>
    <w:rsid w:val="00E22C3D"/>
    <w:rsid w:val="00E23C7A"/>
    <w:rsid w:val="00E24470"/>
    <w:rsid w:val="00E24C08"/>
    <w:rsid w:val="00E24FBF"/>
    <w:rsid w:val="00E25CFA"/>
    <w:rsid w:val="00E275BB"/>
    <w:rsid w:val="00E27D4C"/>
    <w:rsid w:val="00E30C39"/>
    <w:rsid w:val="00E33C28"/>
    <w:rsid w:val="00E35236"/>
    <w:rsid w:val="00E36540"/>
    <w:rsid w:val="00E37B63"/>
    <w:rsid w:val="00E42C28"/>
    <w:rsid w:val="00E448EE"/>
    <w:rsid w:val="00E456DA"/>
    <w:rsid w:val="00E457CF"/>
    <w:rsid w:val="00E472C7"/>
    <w:rsid w:val="00E51244"/>
    <w:rsid w:val="00E53549"/>
    <w:rsid w:val="00E552C2"/>
    <w:rsid w:val="00E55B58"/>
    <w:rsid w:val="00E55D9A"/>
    <w:rsid w:val="00E55FED"/>
    <w:rsid w:val="00E61BF7"/>
    <w:rsid w:val="00E63508"/>
    <w:rsid w:val="00E63A04"/>
    <w:rsid w:val="00E65E84"/>
    <w:rsid w:val="00E66858"/>
    <w:rsid w:val="00E708AF"/>
    <w:rsid w:val="00E712AD"/>
    <w:rsid w:val="00E71478"/>
    <w:rsid w:val="00E73011"/>
    <w:rsid w:val="00E81529"/>
    <w:rsid w:val="00E8197C"/>
    <w:rsid w:val="00E81DE4"/>
    <w:rsid w:val="00E8201B"/>
    <w:rsid w:val="00E83DE5"/>
    <w:rsid w:val="00E85356"/>
    <w:rsid w:val="00E87651"/>
    <w:rsid w:val="00E87A3B"/>
    <w:rsid w:val="00E913C2"/>
    <w:rsid w:val="00E91F4B"/>
    <w:rsid w:val="00E96100"/>
    <w:rsid w:val="00E966E8"/>
    <w:rsid w:val="00E969B9"/>
    <w:rsid w:val="00E969D6"/>
    <w:rsid w:val="00EA31C6"/>
    <w:rsid w:val="00EA6609"/>
    <w:rsid w:val="00EB3672"/>
    <w:rsid w:val="00EB70C8"/>
    <w:rsid w:val="00EC0209"/>
    <w:rsid w:val="00EC1F78"/>
    <w:rsid w:val="00EC5279"/>
    <w:rsid w:val="00EC55EF"/>
    <w:rsid w:val="00EC5916"/>
    <w:rsid w:val="00ED02BF"/>
    <w:rsid w:val="00ED1595"/>
    <w:rsid w:val="00ED28FA"/>
    <w:rsid w:val="00EE0704"/>
    <w:rsid w:val="00EE0771"/>
    <w:rsid w:val="00EE3393"/>
    <w:rsid w:val="00EE3AEF"/>
    <w:rsid w:val="00EE3E3E"/>
    <w:rsid w:val="00EF059F"/>
    <w:rsid w:val="00EF20B0"/>
    <w:rsid w:val="00EF4E11"/>
    <w:rsid w:val="00EF4E7C"/>
    <w:rsid w:val="00F0120B"/>
    <w:rsid w:val="00F039EC"/>
    <w:rsid w:val="00F0436A"/>
    <w:rsid w:val="00F04656"/>
    <w:rsid w:val="00F106E6"/>
    <w:rsid w:val="00F11150"/>
    <w:rsid w:val="00F11D3A"/>
    <w:rsid w:val="00F13B39"/>
    <w:rsid w:val="00F161E6"/>
    <w:rsid w:val="00F20067"/>
    <w:rsid w:val="00F22639"/>
    <w:rsid w:val="00F22CCD"/>
    <w:rsid w:val="00F2387B"/>
    <w:rsid w:val="00F24E47"/>
    <w:rsid w:val="00F261C5"/>
    <w:rsid w:val="00F264BB"/>
    <w:rsid w:val="00F26A8E"/>
    <w:rsid w:val="00F32A29"/>
    <w:rsid w:val="00F33111"/>
    <w:rsid w:val="00F337B7"/>
    <w:rsid w:val="00F3489D"/>
    <w:rsid w:val="00F35C20"/>
    <w:rsid w:val="00F35FC9"/>
    <w:rsid w:val="00F36EDF"/>
    <w:rsid w:val="00F469CC"/>
    <w:rsid w:val="00F46A3A"/>
    <w:rsid w:val="00F53B59"/>
    <w:rsid w:val="00F54142"/>
    <w:rsid w:val="00F5562D"/>
    <w:rsid w:val="00F55A7F"/>
    <w:rsid w:val="00F55FB8"/>
    <w:rsid w:val="00F601DB"/>
    <w:rsid w:val="00F61301"/>
    <w:rsid w:val="00F62125"/>
    <w:rsid w:val="00F62ADF"/>
    <w:rsid w:val="00F63997"/>
    <w:rsid w:val="00F65E3C"/>
    <w:rsid w:val="00F71A75"/>
    <w:rsid w:val="00F7466C"/>
    <w:rsid w:val="00F8174E"/>
    <w:rsid w:val="00F8389A"/>
    <w:rsid w:val="00F84D14"/>
    <w:rsid w:val="00F84D84"/>
    <w:rsid w:val="00F85D56"/>
    <w:rsid w:val="00F862BB"/>
    <w:rsid w:val="00F9001B"/>
    <w:rsid w:val="00F9348D"/>
    <w:rsid w:val="00F9396E"/>
    <w:rsid w:val="00F95884"/>
    <w:rsid w:val="00F96AC1"/>
    <w:rsid w:val="00F9775F"/>
    <w:rsid w:val="00FA1602"/>
    <w:rsid w:val="00FA410E"/>
    <w:rsid w:val="00FA473B"/>
    <w:rsid w:val="00FA4ED8"/>
    <w:rsid w:val="00FB04BF"/>
    <w:rsid w:val="00FB0FB3"/>
    <w:rsid w:val="00FB18B3"/>
    <w:rsid w:val="00FB1C97"/>
    <w:rsid w:val="00FB2A16"/>
    <w:rsid w:val="00FB2D1E"/>
    <w:rsid w:val="00FB3891"/>
    <w:rsid w:val="00FB3A42"/>
    <w:rsid w:val="00FB5528"/>
    <w:rsid w:val="00FC0EFF"/>
    <w:rsid w:val="00FC1546"/>
    <w:rsid w:val="00FC16FF"/>
    <w:rsid w:val="00FC3A92"/>
    <w:rsid w:val="00FC3C3A"/>
    <w:rsid w:val="00FD28A7"/>
    <w:rsid w:val="00FD593F"/>
    <w:rsid w:val="00FD75D6"/>
    <w:rsid w:val="00FE1E1B"/>
    <w:rsid w:val="00FE3BF1"/>
    <w:rsid w:val="00FE53C7"/>
    <w:rsid w:val="00FF4979"/>
    <w:rsid w:val="00FF70EC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67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E49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8D1E49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8D1E49"/>
    <w:pPr>
      <w:keepNext/>
      <w:jc w:val="both"/>
      <w:outlineLvl w:val="1"/>
    </w:pPr>
    <w:rPr>
      <w:sz w:val="28"/>
      <w:szCs w:val="20"/>
      <w:lang w:val="es-AR"/>
    </w:rPr>
  </w:style>
  <w:style w:type="paragraph" w:styleId="Ttulo3">
    <w:name w:val="heading 3"/>
    <w:basedOn w:val="Normal"/>
    <w:next w:val="Normal"/>
    <w:qFormat/>
    <w:rsid w:val="008D1E49"/>
    <w:pPr>
      <w:keepNext/>
      <w:ind w:left="3540" w:firstLine="2124"/>
      <w:jc w:val="both"/>
      <w:outlineLvl w:val="2"/>
    </w:pPr>
    <w:rPr>
      <w:sz w:val="28"/>
      <w:lang w:val="es-MX"/>
    </w:rPr>
  </w:style>
  <w:style w:type="paragraph" w:styleId="Ttulo4">
    <w:name w:val="heading 4"/>
    <w:basedOn w:val="Normal"/>
    <w:next w:val="Normal"/>
    <w:link w:val="Ttulo4Car"/>
    <w:qFormat/>
    <w:rsid w:val="008D1E49"/>
    <w:pPr>
      <w:keepNext/>
      <w:ind w:left="5664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D1E49"/>
    <w:pPr>
      <w:keepNext/>
      <w:ind w:left="4956" w:firstLine="708"/>
      <w:jc w:val="both"/>
      <w:outlineLvl w:val="4"/>
    </w:pPr>
    <w:rPr>
      <w:sz w:val="28"/>
      <w:lang w:val="es-MX"/>
    </w:rPr>
  </w:style>
  <w:style w:type="paragraph" w:styleId="Ttulo6">
    <w:name w:val="heading 6"/>
    <w:basedOn w:val="Normal"/>
    <w:next w:val="Normal"/>
    <w:qFormat/>
    <w:rsid w:val="008D1E49"/>
    <w:pPr>
      <w:keepNext/>
      <w:ind w:left="6372"/>
      <w:jc w:val="both"/>
      <w:outlineLvl w:val="5"/>
    </w:pPr>
    <w:rPr>
      <w:sz w:val="28"/>
      <w:lang w:val="es-MX"/>
    </w:rPr>
  </w:style>
  <w:style w:type="paragraph" w:styleId="Ttulo7">
    <w:name w:val="heading 7"/>
    <w:basedOn w:val="Normal"/>
    <w:next w:val="Normal"/>
    <w:qFormat/>
    <w:rsid w:val="008D1E49"/>
    <w:pPr>
      <w:keepNext/>
      <w:ind w:left="5664" w:firstLine="708"/>
      <w:jc w:val="both"/>
      <w:outlineLvl w:val="6"/>
    </w:pPr>
    <w:rPr>
      <w:iCs/>
      <w:sz w:val="28"/>
      <w:lang w:val="es-MX"/>
    </w:rPr>
  </w:style>
  <w:style w:type="paragraph" w:styleId="Ttulo8">
    <w:name w:val="heading 8"/>
    <w:basedOn w:val="Normal"/>
    <w:next w:val="Normal"/>
    <w:qFormat/>
    <w:rsid w:val="008D1E49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8D1E49"/>
    <w:pPr>
      <w:keepNext/>
      <w:tabs>
        <w:tab w:val="left" w:pos="720"/>
      </w:tabs>
      <w:ind w:firstLine="708"/>
      <w:jc w:val="both"/>
      <w:outlineLvl w:val="8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8D1E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semiHidden/>
    <w:rsid w:val="008D1E49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qFormat/>
    <w:rsid w:val="008D1E49"/>
    <w:pPr>
      <w:jc w:val="center"/>
    </w:pPr>
    <w:rPr>
      <w:b/>
      <w:bCs/>
    </w:rPr>
  </w:style>
  <w:style w:type="paragraph" w:styleId="Sangra2detindependiente">
    <w:name w:val="Body Text Indent 2"/>
    <w:basedOn w:val="Normal"/>
    <w:semiHidden/>
    <w:rsid w:val="008D1E49"/>
    <w:pPr>
      <w:ind w:left="-142" w:firstLine="2269"/>
      <w:jc w:val="both"/>
    </w:pPr>
    <w:rPr>
      <w:i/>
      <w:szCs w:val="20"/>
      <w:lang w:val="es-MX"/>
    </w:rPr>
  </w:style>
  <w:style w:type="paragraph" w:styleId="Textoindependiente">
    <w:name w:val="Body Text"/>
    <w:basedOn w:val="Normal"/>
    <w:link w:val="TextoindependienteCar"/>
    <w:rsid w:val="008D1E49"/>
    <w:pPr>
      <w:jc w:val="both"/>
    </w:pPr>
    <w:rPr>
      <w:sz w:val="28"/>
    </w:rPr>
  </w:style>
  <w:style w:type="paragraph" w:styleId="Sangradetextonormal">
    <w:name w:val="Body Text Indent"/>
    <w:basedOn w:val="Normal"/>
    <w:link w:val="SangradetextonormalCar"/>
    <w:semiHidden/>
    <w:rsid w:val="008D1E49"/>
    <w:pPr>
      <w:ind w:firstLine="708"/>
      <w:jc w:val="both"/>
    </w:pPr>
    <w:rPr>
      <w:sz w:val="28"/>
      <w:szCs w:val="20"/>
      <w:lang w:val="es-AR"/>
    </w:rPr>
  </w:style>
  <w:style w:type="paragraph" w:styleId="Sangra3detindependiente">
    <w:name w:val="Body Text Indent 3"/>
    <w:basedOn w:val="Normal"/>
    <w:semiHidden/>
    <w:rsid w:val="008D1E49"/>
    <w:pPr>
      <w:ind w:left="708" w:firstLine="2124"/>
      <w:jc w:val="both"/>
    </w:pPr>
    <w:rPr>
      <w:sz w:val="28"/>
      <w:szCs w:val="28"/>
    </w:rPr>
  </w:style>
  <w:style w:type="paragraph" w:styleId="Textoindependiente2">
    <w:name w:val="Body Text 2"/>
    <w:basedOn w:val="Normal"/>
    <w:link w:val="Textoindependiente2Car"/>
    <w:rsid w:val="008D1E49"/>
    <w:pPr>
      <w:jc w:val="both"/>
    </w:pPr>
    <w:rPr>
      <w:sz w:val="28"/>
    </w:rPr>
  </w:style>
  <w:style w:type="paragraph" w:styleId="Subttulo">
    <w:name w:val="Subtitle"/>
    <w:basedOn w:val="Normal"/>
    <w:qFormat/>
    <w:rsid w:val="008D1E49"/>
    <w:pPr>
      <w:ind w:left="1416" w:firstLine="708"/>
      <w:jc w:val="both"/>
    </w:pPr>
    <w:rPr>
      <w:sz w:val="28"/>
      <w:u w:val="single"/>
    </w:rPr>
  </w:style>
  <w:style w:type="character" w:customStyle="1" w:styleId="TextoindependienteCar">
    <w:name w:val="Texto independiente Car"/>
    <w:link w:val="Textoindependiente"/>
    <w:rsid w:val="000D48CD"/>
    <w:rPr>
      <w:sz w:val="28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7B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37B63"/>
    <w:rPr>
      <w:rFonts w:ascii="Tahoma" w:hAnsi="Tahoma" w:cs="Tahoma"/>
      <w:sz w:val="16"/>
      <w:szCs w:val="16"/>
      <w:lang w:val="es-ES" w:eastAsia="es-ES"/>
    </w:rPr>
  </w:style>
  <w:style w:type="character" w:customStyle="1" w:styleId="Textoindependiente2Car">
    <w:name w:val="Texto independiente 2 Car"/>
    <w:link w:val="Textoindependiente2"/>
    <w:rsid w:val="003A526D"/>
    <w:rPr>
      <w:sz w:val="28"/>
      <w:szCs w:val="24"/>
      <w:lang w:val="es-ES" w:eastAsia="es-ES"/>
    </w:rPr>
  </w:style>
  <w:style w:type="table" w:styleId="Tablaconcuadrcula">
    <w:name w:val="Table Grid"/>
    <w:basedOn w:val="Tablanormal"/>
    <w:rsid w:val="00914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link w:val="Ttulo"/>
    <w:rsid w:val="00315357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3F76BD"/>
    <w:pPr>
      <w:spacing w:before="100" w:beforeAutospacing="1" w:after="100" w:afterAutospacing="1"/>
    </w:pPr>
    <w:rPr>
      <w:lang w:val="es-AR" w:eastAsia="es-AR"/>
    </w:rPr>
  </w:style>
  <w:style w:type="paragraph" w:customStyle="1" w:styleId="Default">
    <w:name w:val="Default"/>
    <w:rsid w:val="00F55FB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AR" w:eastAsia="en-US"/>
    </w:rPr>
  </w:style>
  <w:style w:type="paragraph" w:customStyle="1" w:styleId="Textoindependiente21">
    <w:name w:val="Texto independiente 21"/>
    <w:basedOn w:val="Normal"/>
    <w:rsid w:val="00F11D3A"/>
    <w:pPr>
      <w:suppressAutoHyphens/>
      <w:jc w:val="both"/>
    </w:pPr>
    <w:rPr>
      <w:sz w:val="28"/>
      <w:szCs w:val="20"/>
      <w:lang w:val="es-AR" w:eastAsia="zh-CN"/>
    </w:rPr>
  </w:style>
  <w:style w:type="table" w:customStyle="1" w:styleId="TableNormal">
    <w:name w:val="Table Normal"/>
    <w:uiPriority w:val="2"/>
    <w:semiHidden/>
    <w:unhideWhenUsed/>
    <w:qFormat/>
    <w:rsid w:val="0051662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6621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arkedcontent">
    <w:name w:val="markedcontent"/>
    <w:rsid w:val="00F5562D"/>
  </w:style>
  <w:style w:type="paragraph" w:styleId="Prrafodelista">
    <w:name w:val="List Paragraph"/>
    <w:basedOn w:val="Normal"/>
    <w:uiPriority w:val="1"/>
    <w:qFormat/>
    <w:rsid w:val="00295EF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AR" w:eastAsia="es-AR"/>
    </w:rPr>
  </w:style>
  <w:style w:type="character" w:customStyle="1" w:styleId="Ttulo4Car">
    <w:name w:val="Título 4 Car"/>
    <w:link w:val="Ttulo4"/>
    <w:rsid w:val="000C04FA"/>
    <w:rPr>
      <w:sz w:val="28"/>
      <w:szCs w:val="24"/>
    </w:rPr>
  </w:style>
  <w:style w:type="character" w:customStyle="1" w:styleId="Ttulo1Car">
    <w:name w:val="Título 1 Car"/>
    <w:link w:val="Ttulo1"/>
    <w:rsid w:val="000C04FA"/>
    <w:rPr>
      <w:b/>
      <w:bCs/>
      <w:sz w:val="24"/>
      <w:szCs w:val="24"/>
    </w:rPr>
  </w:style>
  <w:style w:type="paragraph" w:customStyle="1" w:styleId="Textoindependiente31">
    <w:name w:val="Texto independiente 31"/>
    <w:basedOn w:val="Normal"/>
    <w:rsid w:val="00987165"/>
    <w:pPr>
      <w:suppressAutoHyphens/>
      <w:jc w:val="both"/>
    </w:pPr>
    <w:rPr>
      <w:sz w:val="26"/>
      <w:szCs w:val="20"/>
      <w:lang w:val="es-AR" w:eastAsia="es-AR"/>
    </w:rPr>
  </w:style>
  <w:style w:type="paragraph" w:customStyle="1" w:styleId="xl26">
    <w:name w:val="xl26"/>
    <w:basedOn w:val="Normal"/>
    <w:rsid w:val="006F058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eastAsia="Arial Unicode MS"/>
      <w:lang w:eastAsia="zh-CN"/>
    </w:rPr>
  </w:style>
  <w:style w:type="character" w:styleId="nfasis">
    <w:name w:val="Emphasis"/>
    <w:basedOn w:val="Fuentedeprrafopredeter"/>
    <w:qFormat/>
    <w:rsid w:val="009B1735"/>
    <w:rPr>
      <w:i/>
      <w:iCs/>
    </w:rPr>
  </w:style>
  <w:style w:type="paragraph" w:customStyle="1" w:styleId="Standard">
    <w:name w:val="Standard"/>
    <w:rsid w:val="00541024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73801"/>
    <w:rPr>
      <w:sz w:val="28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051A4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051A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05CFF-D28B-4493-959B-8DB33BBE5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535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CDE</vt:lpstr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CDE</dc:title>
  <dc:creator>Guillermo</dc:creator>
  <cp:lastModifiedBy>User</cp:lastModifiedBy>
  <cp:revision>8</cp:revision>
  <cp:lastPrinted>2025-08-11T12:17:00Z</cp:lastPrinted>
  <dcterms:created xsi:type="dcterms:W3CDTF">2025-08-11T12:52:00Z</dcterms:created>
  <dcterms:modified xsi:type="dcterms:W3CDTF">2025-08-11T13:31:00Z</dcterms:modified>
</cp:coreProperties>
</file>