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417" w:rsidRDefault="00B05417" w:rsidP="00B05417">
      <w:pPr>
        <w:pStyle w:val="Textoindependiente"/>
        <w:spacing w:before="120" w:line="276" w:lineRule="auto"/>
        <w:ind w:firstLine="567"/>
        <w:contextualSpacing/>
        <w:jc w:val="center"/>
        <w:rPr>
          <w:sz w:val="24"/>
        </w:rPr>
      </w:pPr>
      <w:r>
        <w:rPr>
          <w:sz w:val="24"/>
        </w:rPr>
        <w:t>Ushuaia, 05/08/25</w:t>
      </w:r>
    </w:p>
    <w:p w:rsidR="00B05417" w:rsidRDefault="00B05417" w:rsidP="00B05417">
      <w:pPr>
        <w:pStyle w:val="Textoindependiente"/>
        <w:spacing w:before="120" w:line="276" w:lineRule="auto"/>
        <w:ind w:firstLine="567"/>
        <w:contextualSpacing/>
        <w:jc w:val="center"/>
        <w:rPr>
          <w:sz w:val="24"/>
        </w:rPr>
      </w:pPr>
    </w:p>
    <w:p w:rsidR="00BA326E" w:rsidRPr="00BA326E" w:rsidRDefault="00BA326E" w:rsidP="00BA326E">
      <w:pPr>
        <w:pStyle w:val="Textoindependiente"/>
        <w:spacing w:before="120" w:line="276" w:lineRule="auto"/>
        <w:ind w:firstLine="567"/>
        <w:contextualSpacing/>
        <w:rPr>
          <w:sz w:val="24"/>
        </w:rPr>
      </w:pPr>
      <w:r w:rsidRPr="00BA326E">
        <w:rPr>
          <w:sz w:val="24"/>
        </w:rPr>
        <w:t>VISTO el Expediente MOSP-E-70287-2025</w:t>
      </w:r>
      <w:r w:rsidR="00B15E9D">
        <w:rPr>
          <w:sz w:val="24"/>
        </w:rPr>
        <w:t xml:space="preserve"> </w:t>
      </w:r>
      <w:r w:rsidRPr="00BA326E">
        <w:rPr>
          <w:sz w:val="24"/>
        </w:rPr>
        <w:t>del</w:t>
      </w:r>
      <w:r w:rsidR="00B15E9D">
        <w:rPr>
          <w:sz w:val="24"/>
        </w:rPr>
        <w:t xml:space="preserve"> </w:t>
      </w:r>
      <w:r w:rsidRPr="00BA326E">
        <w:rPr>
          <w:sz w:val="24"/>
        </w:rPr>
        <w:t>registro de esta Gobernación; y</w:t>
      </w:r>
    </w:p>
    <w:p w:rsidR="00BA326E" w:rsidRPr="00BA326E" w:rsidRDefault="00BA326E" w:rsidP="00BA326E">
      <w:pPr>
        <w:pStyle w:val="Textoindependiente"/>
        <w:spacing w:before="120" w:line="276" w:lineRule="auto"/>
        <w:ind w:firstLine="567"/>
        <w:contextualSpacing/>
        <w:rPr>
          <w:sz w:val="24"/>
        </w:rPr>
      </w:pPr>
    </w:p>
    <w:p w:rsidR="00BA326E" w:rsidRPr="00BA326E" w:rsidRDefault="00BA326E" w:rsidP="00BA326E">
      <w:pPr>
        <w:pStyle w:val="Textoindependiente"/>
        <w:spacing w:before="120" w:line="276" w:lineRule="auto"/>
        <w:ind w:firstLine="567"/>
        <w:contextualSpacing/>
        <w:rPr>
          <w:sz w:val="24"/>
        </w:rPr>
      </w:pPr>
      <w:r w:rsidRPr="00BA326E">
        <w:rPr>
          <w:sz w:val="24"/>
        </w:rPr>
        <w:t>CONSIDERANDO:</w:t>
      </w:r>
    </w:p>
    <w:p w:rsidR="00BA326E" w:rsidRPr="00BA326E" w:rsidRDefault="00BA326E" w:rsidP="00BA326E">
      <w:pPr>
        <w:pStyle w:val="Textoindependiente"/>
        <w:spacing w:before="120" w:line="276" w:lineRule="auto"/>
        <w:ind w:firstLine="567"/>
        <w:contextualSpacing/>
        <w:rPr>
          <w:b/>
          <w:sz w:val="24"/>
        </w:rPr>
      </w:pPr>
      <w:r w:rsidRPr="00BA326E">
        <w:rPr>
          <w:sz w:val="24"/>
        </w:rPr>
        <w:t xml:space="preserve">Que mediante el mismo se tramita la Licitación Privada Nº 05/2025 para la ejecución de los trabajos de la obra denominada: REFACCIONES VARIAS EN EL GIMNASIO ANA GIRO 245 VIVIENDAS – USHUAIA, con un Presupuesto Oficial de PESOS CIENTO SETENTA MILLONES TRESCIENTOS OCHENTA Y UN MIL QUINIENTOS OCHENTA Y DOS CON 48/100 ($170.381.582,48) y un plazo de ejecución de </w:t>
      </w:r>
      <w:r w:rsidRPr="00BA326E">
        <w:rPr>
          <w:color w:val="000000"/>
          <w:sz w:val="24"/>
        </w:rPr>
        <w:t xml:space="preserve">en SETENTA Y CINCO </w:t>
      </w:r>
      <w:r w:rsidRPr="00BA326E">
        <w:rPr>
          <w:sz w:val="24"/>
        </w:rPr>
        <w:t>(75) DÍAS CORRIDOS</w:t>
      </w:r>
      <w:r w:rsidRPr="00BA326E">
        <w:rPr>
          <w:b/>
          <w:sz w:val="24"/>
        </w:rPr>
        <w:t>.</w:t>
      </w:r>
    </w:p>
    <w:p w:rsidR="00BA326E" w:rsidRPr="00BA326E" w:rsidRDefault="00BA326E" w:rsidP="00BA326E">
      <w:pPr>
        <w:pStyle w:val="Textoindependiente"/>
        <w:spacing w:before="120" w:line="276" w:lineRule="auto"/>
        <w:ind w:firstLine="567"/>
        <w:contextualSpacing/>
        <w:rPr>
          <w:sz w:val="24"/>
        </w:rPr>
      </w:pPr>
      <w:r w:rsidRPr="00BA326E">
        <w:rPr>
          <w:sz w:val="24"/>
        </w:rPr>
        <w:t>Que la mencionada obra surgió del requerimiento efectuado por la Subsecretar</w:t>
      </w:r>
      <w:r w:rsidR="00B15E9D">
        <w:rPr>
          <w:sz w:val="24"/>
        </w:rPr>
        <w:t>í</w:t>
      </w:r>
      <w:r w:rsidRPr="00BA326E">
        <w:rPr>
          <w:sz w:val="24"/>
        </w:rPr>
        <w:t>a de Deporte Z.S. por Nota N° 119/2025 – letra S.s. D.Z.S. - SD, solicitó la puesta en condiciones del gimnasio Ana Giro de la 245 viviendas; solicitando un relevamiento en los establecimientos deportivos dependiendo de la Subsecretar</w:t>
      </w:r>
      <w:r w:rsidR="00B15E9D">
        <w:rPr>
          <w:sz w:val="24"/>
        </w:rPr>
        <w:t>í</w:t>
      </w:r>
      <w:r w:rsidRPr="00BA326E">
        <w:rPr>
          <w:sz w:val="24"/>
        </w:rPr>
        <w:t>a de Deporte Zona Sur, dado la importancia el reacondicionamientos de la sede , ya que esta a próximo de realizarse los “Juegos Binacionales de la Araucanía” razón por la cual surge la urgencia de que el edificio se encuentre adecuado.</w:t>
      </w:r>
    </w:p>
    <w:p w:rsidR="00BA326E" w:rsidRPr="00BA326E" w:rsidRDefault="00BA326E" w:rsidP="00BA326E">
      <w:pPr>
        <w:pStyle w:val="Textoindependiente"/>
        <w:spacing w:before="120" w:line="276" w:lineRule="auto"/>
        <w:ind w:firstLine="567"/>
        <w:contextualSpacing/>
        <w:rPr>
          <w:sz w:val="24"/>
        </w:rPr>
      </w:pPr>
      <w:r w:rsidRPr="00BA326E">
        <w:rPr>
          <w:sz w:val="24"/>
        </w:rPr>
        <w:t>Que en Providencia S.O. y S.P. –Z-S- N° 109/2025 tomo conocimiento el entonces Secretario de Obras y Servicios Públicos Zona Sur.</w:t>
      </w:r>
    </w:p>
    <w:p w:rsidR="00BA326E" w:rsidRPr="00BA326E" w:rsidRDefault="00BA326E" w:rsidP="00BA326E">
      <w:pPr>
        <w:pStyle w:val="Textoindependiente"/>
        <w:spacing w:before="120" w:line="276" w:lineRule="auto"/>
        <w:ind w:firstLine="567"/>
        <w:contextualSpacing/>
        <w:rPr>
          <w:sz w:val="24"/>
        </w:rPr>
      </w:pPr>
      <w:r w:rsidRPr="00BA326E">
        <w:rPr>
          <w:sz w:val="24"/>
        </w:rPr>
        <w:t>Que a los efectos de poder ejecutar los trabajos tomó intervención la Dirección General de Infraestructura Edilicia de éste Ministerio, área técnica que relevó el edificio existente y elaboró la documentación técnica necesaria que forma parte del presente expediente.</w:t>
      </w:r>
    </w:p>
    <w:p w:rsidR="00BA326E" w:rsidRPr="00BA326E" w:rsidRDefault="00BA326E" w:rsidP="00BA326E">
      <w:pPr>
        <w:pStyle w:val="Textoindependiente"/>
        <w:spacing w:before="120" w:line="276" w:lineRule="auto"/>
        <w:ind w:firstLine="567"/>
        <w:contextualSpacing/>
        <w:rPr>
          <w:color w:val="FF0000"/>
          <w:sz w:val="24"/>
        </w:rPr>
      </w:pPr>
      <w:r w:rsidRPr="00BA326E">
        <w:rPr>
          <w:sz w:val="24"/>
        </w:rPr>
        <w:t>Que los trabajos de la presente obra contemplan trabajos de refacción y mantenimiento del gimnasio, referidos a revestimientos; pisos; iluminación; carpinterías; pintura interior y mantenimiento de diferentes equipos de calefacción y otros artefactos de gas existentes en sala de máquinas</w:t>
      </w:r>
      <w:r w:rsidRPr="00BA326E">
        <w:rPr>
          <w:color w:val="FF0000"/>
          <w:sz w:val="24"/>
        </w:rPr>
        <w:t>.</w:t>
      </w:r>
    </w:p>
    <w:p w:rsidR="00BA326E" w:rsidRPr="00BA326E" w:rsidRDefault="00BA326E" w:rsidP="00BA326E">
      <w:pPr>
        <w:pStyle w:val="Textoindependiente"/>
        <w:spacing w:before="120" w:line="276" w:lineRule="auto"/>
        <w:ind w:firstLine="567"/>
        <w:contextualSpacing/>
        <w:rPr>
          <w:sz w:val="24"/>
        </w:rPr>
      </w:pPr>
      <w:r w:rsidRPr="00BA326E">
        <w:rPr>
          <w:sz w:val="24"/>
        </w:rPr>
        <w:t xml:space="preserve">Que el edificio se encuentra emplazado en la ubicado en calle Monseñor </w:t>
      </w:r>
      <w:proofErr w:type="spellStart"/>
      <w:r w:rsidRPr="00BA326E">
        <w:rPr>
          <w:sz w:val="24"/>
        </w:rPr>
        <w:t>Scriva</w:t>
      </w:r>
      <w:proofErr w:type="spellEnd"/>
      <w:r w:rsidRPr="00BA326E">
        <w:rPr>
          <w:sz w:val="24"/>
        </w:rPr>
        <w:t xml:space="preserve"> N° 1382, B° 245 Viviendas que corresponde a la nomenclatura catastral: SECCION: D- </w:t>
      </w:r>
      <w:proofErr w:type="spellStart"/>
      <w:r w:rsidRPr="00BA326E">
        <w:rPr>
          <w:sz w:val="24"/>
        </w:rPr>
        <w:t>Mac.</w:t>
      </w:r>
      <w:proofErr w:type="spellEnd"/>
      <w:r w:rsidRPr="00BA326E">
        <w:rPr>
          <w:sz w:val="24"/>
        </w:rPr>
        <w:t xml:space="preserve"> 30104- </w:t>
      </w:r>
      <w:proofErr w:type="spellStart"/>
      <w:r w:rsidRPr="00BA326E">
        <w:rPr>
          <w:sz w:val="24"/>
        </w:rPr>
        <w:t>Parc</w:t>
      </w:r>
      <w:proofErr w:type="spellEnd"/>
      <w:r w:rsidRPr="00BA326E">
        <w:rPr>
          <w:sz w:val="24"/>
        </w:rPr>
        <w:t>. 0002, de la ciudad de Ushuaia.</w:t>
      </w:r>
    </w:p>
    <w:p w:rsidR="00BA326E" w:rsidRPr="00BA326E" w:rsidRDefault="00BA326E" w:rsidP="00BA326E">
      <w:pPr>
        <w:pStyle w:val="Textoindependiente"/>
        <w:spacing w:before="120" w:line="276" w:lineRule="auto"/>
        <w:ind w:firstLine="567"/>
        <w:contextualSpacing/>
        <w:rPr>
          <w:sz w:val="24"/>
        </w:rPr>
      </w:pPr>
      <w:r w:rsidRPr="00BA326E">
        <w:rPr>
          <w:sz w:val="24"/>
        </w:rPr>
        <w:t xml:space="preserve">Que mediante Providencia V.O. y S.P. N° 13/2025 del Viceministro </w:t>
      </w:r>
      <w:r w:rsidR="00B15E9D">
        <w:rPr>
          <w:sz w:val="24"/>
        </w:rPr>
        <w:t xml:space="preserve">de </w:t>
      </w:r>
      <w:r w:rsidRPr="00BA326E">
        <w:rPr>
          <w:sz w:val="24"/>
        </w:rPr>
        <w:t>Obras y Servicios Públicos del M</w:t>
      </w:r>
      <w:r w:rsidR="00B15E9D">
        <w:rPr>
          <w:sz w:val="24"/>
        </w:rPr>
        <w:t>.</w:t>
      </w:r>
      <w:r w:rsidRPr="00BA326E">
        <w:rPr>
          <w:sz w:val="24"/>
        </w:rPr>
        <w:t>O</w:t>
      </w:r>
      <w:r w:rsidR="00B15E9D">
        <w:rPr>
          <w:sz w:val="24"/>
        </w:rPr>
        <w:t xml:space="preserve">. </w:t>
      </w:r>
      <w:r w:rsidRPr="00BA326E">
        <w:rPr>
          <w:sz w:val="24"/>
        </w:rPr>
        <w:t>y</w:t>
      </w:r>
      <w:r w:rsidR="00B15E9D">
        <w:rPr>
          <w:sz w:val="24"/>
        </w:rPr>
        <w:t xml:space="preserve"> </w:t>
      </w:r>
      <w:r w:rsidRPr="00BA326E">
        <w:rPr>
          <w:sz w:val="24"/>
        </w:rPr>
        <w:t>S</w:t>
      </w:r>
      <w:r w:rsidR="00B15E9D">
        <w:rPr>
          <w:sz w:val="24"/>
        </w:rPr>
        <w:t>.</w:t>
      </w:r>
      <w:r w:rsidRPr="00BA326E">
        <w:rPr>
          <w:sz w:val="24"/>
        </w:rPr>
        <w:t>P</w:t>
      </w:r>
      <w:r w:rsidR="00B15E9D">
        <w:rPr>
          <w:sz w:val="24"/>
        </w:rPr>
        <w:t>.</w:t>
      </w:r>
      <w:r w:rsidRPr="00BA326E">
        <w:rPr>
          <w:sz w:val="24"/>
        </w:rPr>
        <w:t xml:space="preserve"> definió ciertos aspectos a tener en cuenta para la presente obra; como así también manifestó el autorizado para continuar el trámite conforme firma digital de fecha 17/07/2025.</w:t>
      </w:r>
    </w:p>
    <w:p w:rsidR="00BA326E" w:rsidRPr="00BA326E" w:rsidRDefault="00BA326E" w:rsidP="00BA326E">
      <w:pPr>
        <w:pStyle w:val="Textoindependiente"/>
        <w:spacing w:before="120" w:line="276" w:lineRule="auto"/>
        <w:ind w:firstLine="567"/>
        <w:contextualSpacing/>
        <w:rPr>
          <w:sz w:val="24"/>
        </w:rPr>
      </w:pPr>
      <w:r w:rsidRPr="00BA326E">
        <w:rPr>
          <w:sz w:val="24"/>
        </w:rPr>
        <w:t>Que en documento de orden N° 43, la Secretaria de Gabinete informó que el                 Sr. Ministro Jefe de Gabinete tomó conocimiento y autoriza continuar con el trámite correspondiente firmado en forma digital el día 25/07/2025.</w:t>
      </w:r>
    </w:p>
    <w:p w:rsidR="00BA326E" w:rsidRPr="00BA326E" w:rsidRDefault="00BA326E" w:rsidP="00BA326E">
      <w:pPr>
        <w:pStyle w:val="Textoindependiente"/>
        <w:spacing w:before="120" w:line="276" w:lineRule="auto"/>
        <w:ind w:firstLine="567"/>
        <w:contextualSpacing/>
        <w:rPr>
          <w:sz w:val="24"/>
        </w:rPr>
      </w:pPr>
      <w:r w:rsidRPr="00BA326E">
        <w:rPr>
          <w:sz w:val="24"/>
        </w:rPr>
        <w:t>Que por su parte la Dirección General de Redeterminación de Precios asignó los códigos correspondientes a los ítems componentes de la obra, con fecha 25/07/2025, documento de orden 33.</w:t>
      </w:r>
    </w:p>
    <w:p w:rsidR="00BA326E" w:rsidRPr="00BA326E" w:rsidRDefault="00BA326E" w:rsidP="00BA326E">
      <w:pPr>
        <w:pStyle w:val="Textoindependiente"/>
        <w:spacing w:before="120" w:line="276" w:lineRule="auto"/>
        <w:ind w:firstLine="567"/>
        <w:contextualSpacing/>
        <w:rPr>
          <w:sz w:val="24"/>
        </w:rPr>
      </w:pPr>
      <w:r w:rsidRPr="00BA326E">
        <w:rPr>
          <w:sz w:val="24"/>
        </w:rPr>
        <w:t>Que tomó intervención la Dirección de Licitaciones Z. S. y elaboró el proyecto de Resolución y Pliego de Bases y Condiciones para la mencionada obra.</w:t>
      </w:r>
    </w:p>
    <w:p w:rsidR="00BA326E" w:rsidRPr="00BA326E" w:rsidRDefault="00BA326E" w:rsidP="00BA326E">
      <w:pPr>
        <w:pStyle w:val="Textoindependiente"/>
        <w:spacing w:before="120" w:line="276" w:lineRule="auto"/>
        <w:ind w:firstLine="567"/>
        <w:contextualSpacing/>
        <w:rPr>
          <w:color w:val="FF0000"/>
          <w:sz w:val="24"/>
        </w:rPr>
      </w:pPr>
      <w:r w:rsidRPr="00BA326E">
        <w:rPr>
          <w:sz w:val="24"/>
        </w:rPr>
        <w:t>Que se cuenta con reserva presupuestaria para afrontar el gasto de la presente obra conforme al Volante de Imputación Preventiva, Comprobante N° 244.</w:t>
      </w:r>
    </w:p>
    <w:p w:rsidR="00BA326E" w:rsidRPr="00BA326E" w:rsidRDefault="00BA326E" w:rsidP="00BA326E">
      <w:pPr>
        <w:pStyle w:val="Textoindependiente"/>
        <w:spacing w:before="120" w:line="276" w:lineRule="auto"/>
        <w:ind w:firstLine="567"/>
        <w:contextualSpacing/>
        <w:rPr>
          <w:color w:val="000000" w:themeColor="text1"/>
          <w:sz w:val="24"/>
        </w:rPr>
      </w:pPr>
      <w:r w:rsidRPr="00BA326E">
        <w:rPr>
          <w:color w:val="000000" w:themeColor="text1"/>
          <w:sz w:val="24"/>
        </w:rPr>
        <w:t xml:space="preserve">Que por razón de lo expuesto, resulta procedente autorizar la Licitación Privada, la cual deberá anunciarse con el aviso de Licitación que se indica </w:t>
      </w:r>
      <w:r w:rsidR="00B15E9D">
        <w:rPr>
          <w:color w:val="000000" w:themeColor="text1"/>
          <w:sz w:val="24"/>
        </w:rPr>
        <w:t>en</w:t>
      </w:r>
      <w:r w:rsidRPr="00BA326E">
        <w:rPr>
          <w:color w:val="000000" w:themeColor="text1"/>
          <w:sz w:val="24"/>
        </w:rPr>
        <w:t xml:space="preserve"> la presente, y expresa la obra </w:t>
      </w:r>
      <w:r w:rsidRPr="00BA326E">
        <w:rPr>
          <w:color w:val="000000" w:themeColor="text1"/>
          <w:sz w:val="24"/>
        </w:rPr>
        <w:lastRenderedPageBreak/>
        <w:t xml:space="preserve">que se licita, el sitio de ejecución, el organismo que realiza la licitación, la forma de consulta o retiro de las bases, las condiciones a las que debe ajustarse a la propuesta, </w:t>
      </w:r>
    </w:p>
    <w:p w:rsidR="00BA326E" w:rsidRPr="00BA326E" w:rsidRDefault="00BA326E" w:rsidP="00BA326E">
      <w:pPr>
        <w:pStyle w:val="Textoindependiente"/>
        <w:spacing w:before="120" w:line="276" w:lineRule="auto"/>
        <w:ind w:firstLine="567"/>
        <w:contextualSpacing/>
        <w:rPr>
          <w:color w:val="000000" w:themeColor="text1"/>
          <w:sz w:val="24"/>
        </w:rPr>
      </w:pPr>
    </w:p>
    <w:p w:rsidR="00BA326E" w:rsidRPr="00BA326E" w:rsidRDefault="00BA326E" w:rsidP="00BA326E">
      <w:pPr>
        <w:pStyle w:val="Textoindependiente"/>
        <w:spacing w:before="120" w:line="276" w:lineRule="auto"/>
        <w:contextualSpacing/>
        <w:rPr>
          <w:sz w:val="24"/>
        </w:rPr>
      </w:pPr>
      <w:proofErr w:type="gramStart"/>
      <w:r w:rsidRPr="00BA326E">
        <w:rPr>
          <w:color w:val="000000" w:themeColor="text1"/>
          <w:sz w:val="24"/>
        </w:rPr>
        <w:t>el</w:t>
      </w:r>
      <w:proofErr w:type="gramEnd"/>
      <w:r w:rsidRPr="00BA326E">
        <w:rPr>
          <w:color w:val="000000" w:themeColor="text1"/>
          <w:sz w:val="24"/>
        </w:rPr>
        <w:t xml:space="preserve"> lugar, día y hora de entrega de las propuestas y de la celebración del acto de apertura de sobres; el importe de la garantía que el proponente deberá constituir para poder participar, entre otros datos de relevancia.</w:t>
      </w:r>
    </w:p>
    <w:p w:rsidR="00BA326E" w:rsidRPr="00BA326E" w:rsidRDefault="00BA326E" w:rsidP="00BA326E">
      <w:pPr>
        <w:pStyle w:val="Textoindependiente"/>
        <w:spacing w:before="120" w:line="276" w:lineRule="auto"/>
        <w:ind w:firstLine="567"/>
        <w:contextualSpacing/>
        <w:rPr>
          <w:sz w:val="24"/>
        </w:rPr>
      </w:pPr>
      <w:r w:rsidRPr="00BA326E">
        <w:rPr>
          <w:sz w:val="24"/>
        </w:rPr>
        <w:t>Que en razón de todo lo expuesto corresponde aprobar el Pliego de Bases y Condiciones que regirá la presente contratación.</w:t>
      </w:r>
    </w:p>
    <w:p w:rsidR="00BA326E" w:rsidRPr="00BA326E" w:rsidRDefault="00BA326E" w:rsidP="00BA326E">
      <w:pPr>
        <w:pStyle w:val="Textoindependiente"/>
        <w:spacing w:before="120" w:line="276" w:lineRule="auto"/>
        <w:ind w:firstLine="567"/>
        <w:contextualSpacing/>
        <w:rPr>
          <w:sz w:val="24"/>
        </w:rPr>
      </w:pPr>
      <w:r w:rsidRPr="00BA326E">
        <w:rPr>
          <w:color w:val="000000" w:themeColor="text1"/>
          <w:sz w:val="24"/>
        </w:rPr>
        <w:t xml:space="preserve">Que por tratarse de Licitación Privada </w:t>
      </w:r>
      <w:r w:rsidRPr="00BA326E">
        <w:rPr>
          <w:spacing w:val="1"/>
          <w:sz w:val="24"/>
        </w:rPr>
        <w:t xml:space="preserve">se </w:t>
      </w:r>
      <w:r w:rsidRPr="00BA326E">
        <w:rPr>
          <w:spacing w:val="-1"/>
          <w:sz w:val="24"/>
        </w:rPr>
        <w:t xml:space="preserve">invitará </w:t>
      </w:r>
      <w:r w:rsidRPr="00BA326E">
        <w:rPr>
          <w:sz w:val="24"/>
        </w:rPr>
        <w:t xml:space="preserve">a CINCO </w:t>
      </w:r>
      <w:r w:rsidRPr="00BA326E">
        <w:rPr>
          <w:spacing w:val="-1"/>
          <w:sz w:val="24"/>
        </w:rPr>
        <w:t xml:space="preserve">(5) empresas como </w:t>
      </w:r>
      <w:r w:rsidRPr="00BA326E">
        <w:rPr>
          <w:sz w:val="24"/>
        </w:rPr>
        <w:t xml:space="preserve">mínimo, sin </w:t>
      </w:r>
      <w:r w:rsidRPr="00BA326E">
        <w:rPr>
          <w:spacing w:val="-1"/>
          <w:sz w:val="24"/>
        </w:rPr>
        <w:t xml:space="preserve">perjuicio </w:t>
      </w:r>
      <w:r w:rsidRPr="00BA326E">
        <w:rPr>
          <w:sz w:val="24"/>
        </w:rPr>
        <w:t xml:space="preserve">de </w:t>
      </w:r>
      <w:r w:rsidRPr="00BA326E">
        <w:rPr>
          <w:spacing w:val="-1"/>
          <w:sz w:val="24"/>
        </w:rPr>
        <w:t>admitir</w:t>
      </w:r>
      <w:r w:rsidRPr="00BA326E">
        <w:rPr>
          <w:sz w:val="24"/>
        </w:rPr>
        <w:t xml:space="preserve">la </w:t>
      </w:r>
      <w:r w:rsidRPr="00BA326E">
        <w:rPr>
          <w:spacing w:val="-1"/>
          <w:sz w:val="24"/>
        </w:rPr>
        <w:t xml:space="preserve">concurrencia </w:t>
      </w:r>
      <w:r w:rsidRPr="00BA326E">
        <w:rPr>
          <w:spacing w:val="1"/>
          <w:sz w:val="24"/>
        </w:rPr>
        <w:t xml:space="preserve">de </w:t>
      </w:r>
      <w:r w:rsidRPr="00BA326E">
        <w:rPr>
          <w:spacing w:val="-1"/>
          <w:sz w:val="24"/>
        </w:rPr>
        <w:t xml:space="preserve">aquellas </w:t>
      </w:r>
      <w:r w:rsidRPr="00BA326E">
        <w:rPr>
          <w:sz w:val="24"/>
        </w:rPr>
        <w:t xml:space="preserve">que no </w:t>
      </w:r>
      <w:r w:rsidRPr="00BA326E">
        <w:rPr>
          <w:spacing w:val="-1"/>
          <w:sz w:val="24"/>
        </w:rPr>
        <w:t xml:space="preserve">hayan </w:t>
      </w:r>
      <w:r w:rsidRPr="00BA326E">
        <w:rPr>
          <w:sz w:val="24"/>
        </w:rPr>
        <w:t xml:space="preserve">sido </w:t>
      </w:r>
      <w:r w:rsidRPr="00BA326E">
        <w:rPr>
          <w:spacing w:val="-1"/>
          <w:sz w:val="24"/>
        </w:rPr>
        <w:t>expresamente invitadas.</w:t>
      </w:r>
    </w:p>
    <w:p w:rsidR="00BA326E" w:rsidRPr="00BA326E" w:rsidRDefault="00BA326E" w:rsidP="00BA326E">
      <w:pPr>
        <w:pStyle w:val="Textoindependiente"/>
        <w:spacing w:before="120" w:line="276" w:lineRule="auto"/>
        <w:ind w:firstLine="567"/>
        <w:contextualSpacing/>
        <w:rPr>
          <w:color w:val="FF0000"/>
          <w:sz w:val="24"/>
        </w:rPr>
      </w:pPr>
      <w:r w:rsidRPr="00BA326E">
        <w:rPr>
          <w:sz w:val="24"/>
        </w:rPr>
        <w:t>Que tomó intervención el Servicio Jurídico de este Ministerio que emitió Dictamen D.G.A.J</w:t>
      </w:r>
      <w:proofErr w:type="gramStart"/>
      <w:r w:rsidRPr="00BA326E">
        <w:rPr>
          <w:sz w:val="24"/>
        </w:rPr>
        <w:t>.(</w:t>
      </w:r>
      <w:proofErr w:type="gramEnd"/>
      <w:r w:rsidRPr="00BA326E">
        <w:rPr>
          <w:sz w:val="24"/>
        </w:rPr>
        <w:t>M.O. y S.P.)N° 51/2025.</w:t>
      </w:r>
    </w:p>
    <w:p w:rsidR="00BA326E" w:rsidRPr="00BA326E" w:rsidRDefault="00BA326E" w:rsidP="00BA326E">
      <w:pPr>
        <w:pStyle w:val="Textoindependiente"/>
        <w:spacing w:before="120" w:line="276" w:lineRule="auto"/>
        <w:ind w:firstLine="567"/>
        <w:contextualSpacing/>
        <w:rPr>
          <w:sz w:val="24"/>
        </w:rPr>
      </w:pPr>
      <w:r w:rsidRPr="00BA326E">
        <w:rPr>
          <w:sz w:val="24"/>
        </w:rPr>
        <w:t>Que la presente licitación se encuadra en los términos de la Ley de Obra Pública 13.064 – artículo 4º y 9° inciso a); y del Jurisdiccional aprobado por Decreto Provincial N° 886/2025.</w:t>
      </w:r>
    </w:p>
    <w:p w:rsidR="00BA326E" w:rsidRPr="00BA326E" w:rsidRDefault="00BA326E" w:rsidP="00BA326E">
      <w:pPr>
        <w:pStyle w:val="Textoindependiente"/>
        <w:spacing w:before="120" w:line="276" w:lineRule="auto"/>
        <w:ind w:firstLine="567"/>
        <w:contextualSpacing/>
        <w:rPr>
          <w:sz w:val="24"/>
        </w:rPr>
      </w:pPr>
      <w:r w:rsidRPr="00BA326E">
        <w:rPr>
          <w:sz w:val="24"/>
        </w:rPr>
        <w:t>Que el suscripto se encuentra facultado para dictar el presente acto administrativo en virtud de lo establecido en las Leyes Provinciales 1580 y 1511, Decretos Provinciales           N° 3127/24, N° 10/25, N° 1773/</w:t>
      </w:r>
      <w:bookmarkStart w:id="0" w:name="_GoBack"/>
      <w:bookmarkEnd w:id="0"/>
      <w:r w:rsidRPr="00BA326E">
        <w:rPr>
          <w:sz w:val="24"/>
        </w:rPr>
        <w:t>25 y Resol. M</w:t>
      </w:r>
      <w:r w:rsidR="00B15E9D">
        <w:rPr>
          <w:sz w:val="24"/>
        </w:rPr>
        <w:t>.</w:t>
      </w:r>
      <w:r w:rsidRPr="00BA326E">
        <w:rPr>
          <w:sz w:val="24"/>
        </w:rPr>
        <w:t>O</w:t>
      </w:r>
      <w:r w:rsidR="00B15E9D">
        <w:rPr>
          <w:sz w:val="24"/>
        </w:rPr>
        <w:t xml:space="preserve">. </w:t>
      </w:r>
      <w:r w:rsidRPr="00BA326E">
        <w:rPr>
          <w:sz w:val="24"/>
        </w:rPr>
        <w:t>y</w:t>
      </w:r>
      <w:r w:rsidR="00B15E9D">
        <w:rPr>
          <w:sz w:val="24"/>
        </w:rPr>
        <w:t xml:space="preserve"> </w:t>
      </w:r>
      <w:r w:rsidRPr="00BA326E">
        <w:rPr>
          <w:sz w:val="24"/>
        </w:rPr>
        <w:t>S</w:t>
      </w:r>
      <w:r w:rsidR="00B15E9D">
        <w:rPr>
          <w:sz w:val="24"/>
        </w:rPr>
        <w:t>.</w:t>
      </w:r>
      <w:r w:rsidRPr="00BA326E">
        <w:rPr>
          <w:sz w:val="24"/>
        </w:rPr>
        <w:t>P</w:t>
      </w:r>
      <w:r w:rsidR="00B15E9D">
        <w:rPr>
          <w:sz w:val="24"/>
        </w:rPr>
        <w:t>.</w:t>
      </w:r>
      <w:r w:rsidRPr="00BA326E">
        <w:rPr>
          <w:sz w:val="24"/>
        </w:rPr>
        <w:t xml:space="preserve"> N° 312/25.</w:t>
      </w:r>
    </w:p>
    <w:p w:rsidR="00BA326E" w:rsidRPr="00BA326E" w:rsidRDefault="00BA326E" w:rsidP="00BA326E">
      <w:pPr>
        <w:pStyle w:val="Textoindependiente"/>
        <w:spacing w:before="120" w:line="276" w:lineRule="auto"/>
        <w:ind w:firstLine="567"/>
        <w:contextualSpacing/>
        <w:rPr>
          <w:sz w:val="24"/>
        </w:rPr>
      </w:pPr>
    </w:p>
    <w:p w:rsidR="00BA326E" w:rsidRPr="00BA326E" w:rsidRDefault="00BA326E" w:rsidP="00BA326E">
      <w:pPr>
        <w:pStyle w:val="Textoindependiente"/>
        <w:spacing w:before="120" w:line="276" w:lineRule="auto"/>
        <w:ind w:firstLine="567"/>
        <w:contextualSpacing/>
        <w:rPr>
          <w:sz w:val="24"/>
        </w:rPr>
      </w:pPr>
      <w:r w:rsidRPr="00BA326E">
        <w:rPr>
          <w:sz w:val="24"/>
        </w:rPr>
        <w:t>Por ello:</w:t>
      </w:r>
    </w:p>
    <w:p w:rsidR="00BA326E" w:rsidRPr="00BA326E" w:rsidRDefault="00BA326E" w:rsidP="00BA326E">
      <w:pPr>
        <w:pStyle w:val="Textoindependiente"/>
        <w:spacing w:before="120" w:line="276" w:lineRule="auto"/>
        <w:contextualSpacing/>
        <w:jc w:val="center"/>
        <w:rPr>
          <w:spacing w:val="20"/>
          <w:sz w:val="24"/>
        </w:rPr>
      </w:pPr>
      <w:r w:rsidRPr="00BA326E">
        <w:rPr>
          <w:spacing w:val="20"/>
          <w:sz w:val="24"/>
        </w:rPr>
        <w:t xml:space="preserve">EL VICEMINISTRO DE OBRAS Y SERVICIOS PÚBLICOS </w:t>
      </w:r>
    </w:p>
    <w:p w:rsidR="00BA326E" w:rsidRPr="00BA326E" w:rsidRDefault="00BA326E" w:rsidP="00BA326E">
      <w:pPr>
        <w:pStyle w:val="Textoindependiente"/>
        <w:spacing w:before="120" w:line="276" w:lineRule="auto"/>
        <w:contextualSpacing/>
        <w:jc w:val="center"/>
        <w:rPr>
          <w:spacing w:val="20"/>
          <w:sz w:val="24"/>
        </w:rPr>
      </w:pPr>
      <w:r w:rsidRPr="00BA326E">
        <w:rPr>
          <w:spacing w:val="20"/>
          <w:sz w:val="24"/>
        </w:rPr>
        <w:t>R</w:t>
      </w:r>
      <w:r w:rsidR="00B15E9D">
        <w:rPr>
          <w:spacing w:val="20"/>
          <w:sz w:val="24"/>
        </w:rPr>
        <w:t xml:space="preserve"> </w:t>
      </w:r>
      <w:r w:rsidRPr="00BA326E">
        <w:rPr>
          <w:spacing w:val="20"/>
          <w:sz w:val="24"/>
        </w:rPr>
        <w:t>E</w:t>
      </w:r>
      <w:r w:rsidR="00B15E9D">
        <w:rPr>
          <w:spacing w:val="20"/>
          <w:sz w:val="24"/>
        </w:rPr>
        <w:t xml:space="preserve"> </w:t>
      </w:r>
      <w:r w:rsidRPr="00BA326E">
        <w:rPr>
          <w:spacing w:val="20"/>
          <w:sz w:val="24"/>
        </w:rPr>
        <w:t>S</w:t>
      </w:r>
      <w:r w:rsidR="00B15E9D">
        <w:rPr>
          <w:spacing w:val="20"/>
          <w:sz w:val="24"/>
        </w:rPr>
        <w:t xml:space="preserve"> </w:t>
      </w:r>
      <w:r w:rsidRPr="00BA326E">
        <w:rPr>
          <w:spacing w:val="20"/>
          <w:sz w:val="24"/>
        </w:rPr>
        <w:t>U</w:t>
      </w:r>
      <w:r w:rsidR="00B15E9D">
        <w:rPr>
          <w:spacing w:val="20"/>
          <w:sz w:val="24"/>
        </w:rPr>
        <w:t xml:space="preserve"> </w:t>
      </w:r>
      <w:r w:rsidRPr="00BA326E">
        <w:rPr>
          <w:spacing w:val="20"/>
          <w:sz w:val="24"/>
        </w:rPr>
        <w:t>E</w:t>
      </w:r>
      <w:r w:rsidR="00B15E9D">
        <w:rPr>
          <w:spacing w:val="20"/>
          <w:sz w:val="24"/>
        </w:rPr>
        <w:t xml:space="preserve"> </w:t>
      </w:r>
      <w:r w:rsidRPr="00BA326E">
        <w:rPr>
          <w:spacing w:val="20"/>
          <w:sz w:val="24"/>
        </w:rPr>
        <w:t>L</w:t>
      </w:r>
      <w:r w:rsidR="00B15E9D">
        <w:rPr>
          <w:spacing w:val="20"/>
          <w:sz w:val="24"/>
        </w:rPr>
        <w:t xml:space="preserve"> </w:t>
      </w:r>
      <w:r w:rsidRPr="00BA326E">
        <w:rPr>
          <w:spacing w:val="20"/>
          <w:sz w:val="24"/>
        </w:rPr>
        <w:t>V</w:t>
      </w:r>
      <w:r w:rsidR="00B15E9D">
        <w:rPr>
          <w:spacing w:val="20"/>
          <w:sz w:val="24"/>
        </w:rPr>
        <w:t xml:space="preserve"> </w:t>
      </w:r>
      <w:r w:rsidRPr="00BA326E">
        <w:rPr>
          <w:spacing w:val="20"/>
          <w:sz w:val="24"/>
        </w:rPr>
        <w:t>E:</w:t>
      </w:r>
    </w:p>
    <w:p w:rsidR="00BA326E" w:rsidRPr="00BA326E" w:rsidRDefault="00BA326E" w:rsidP="00BA326E">
      <w:pPr>
        <w:pStyle w:val="Textoindependiente"/>
        <w:spacing w:before="120" w:line="276" w:lineRule="auto"/>
        <w:contextualSpacing/>
        <w:rPr>
          <w:sz w:val="24"/>
        </w:rPr>
      </w:pPr>
      <w:r w:rsidRPr="00BA326E">
        <w:rPr>
          <w:sz w:val="24"/>
        </w:rPr>
        <w:t>ARTÍCULO 1º.- AUTORIZAR el llamado a Licitación Privada Nº 05/2025, para la contratación de los trabajos de la obra: REFACCIONES VARIAS EN EL GIMNASIO ANA GIRO 245 VIVIENDAS – USHUAIA, ello en virtud de los considerandos que anteceden y de acuerdo a los datos que forma parte integrante de la presente.</w:t>
      </w:r>
    </w:p>
    <w:p w:rsidR="00BA326E" w:rsidRPr="00BA326E" w:rsidRDefault="00BA326E" w:rsidP="00BA326E">
      <w:pPr>
        <w:pStyle w:val="Textoindependiente"/>
        <w:spacing w:before="120" w:line="276" w:lineRule="auto"/>
        <w:contextualSpacing/>
        <w:rPr>
          <w:sz w:val="24"/>
        </w:rPr>
      </w:pPr>
      <w:r w:rsidRPr="00BA326E">
        <w:rPr>
          <w:sz w:val="24"/>
        </w:rPr>
        <w:t>ARTÍCULO 2°.- APROBAR el Pliego de Bases y Condiciones que forman parte de la presente, el cual regirá técnica  y administrativamente el procedimiento aludido en el artículo 1°.</w:t>
      </w:r>
    </w:p>
    <w:p w:rsidR="00BA326E" w:rsidRPr="00BA326E" w:rsidRDefault="00BA326E" w:rsidP="00BA326E">
      <w:pPr>
        <w:pStyle w:val="Textoindependiente"/>
        <w:spacing w:before="120" w:line="276" w:lineRule="auto"/>
        <w:contextualSpacing/>
        <w:rPr>
          <w:b/>
          <w:sz w:val="24"/>
        </w:rPr>
      </w:pPr>
      <w:r w:rsidRPr="00BA326E">
        <w:rPr>
          <w:sz w:val="24"/>
        </w:rPr>
        <w:t xml:space="preserve">ARTÍCULO 3º.- AUTORIZAR el gasto de la Licitación Privada Nº 05/2025, para la ejecución de la obra indicada en el artículo1°, cuyo presupuesto oficial asciende a la suma de PESOS CIENTO SETENTA MILLONES TRESCIENTOS OCHENTA Y UN MIL QUINIENTOS OCHENTA Y DOS CON 48/100 ($170.381.582,48) y un plazo de ejecución de </w:t>
      </w:r>
      <w:r w:rsidRPr="00BA326E">
        <w:rPr>
          <w:color w:val="000000"/>
          <w:sz w:val="24"/>
        </w:rPr>
        <w:t xml:space="preserve">en SETENTA Y CINCO </w:t>
      </w:r>
      <w:r w:rsidRPr="00BA326E">
        <w:rPr>
          <w:sz w:val="24"/>
        </w:rPr>
        <w:t>(75) DÍAS CORRIDOS</w:t>
      </w:r>
      <w:r w:rsidRPr="00BA326E">
        <w:rPr>
          <w:b/>
          <w:sz w:val="24"/>
        </w:rPr>
        <w:t>.</w:t>
      </w:r>
    </w:p>
    <w:p w:rsidR="00BA326E" w:rsidRPr="00BA326E" w:rsidRDefault="00BA326E" w:rsidP="00BA326E">
      <w:pPr>
        <w:pStyle w:val="Textoindependiente"/>
        <w:spacing w:before="120" w:line="276" w:lineRule="auto"/>
        <w:contextualSpacing/>
        <w:rPr>
          <w:sz w:val="24"/>
        </w:rPr>
      </w:pPr>
      <w:r w:rsidRPr="00BA326E">
        <w:rPr>
          <w:sz w:val="24"/>
        </w:rPr>
        <w:t>ARTÍCULO 4º.- El gasto que demande la presente contratación, será con cargo a la UGG</w:t>
      </w:r>
      <w:r w:rsidR="00B15E9D">
        <w:rPr>
          <w:sz w:val="24"/>
        </w:rPr>
        <w:t xml:space="preserve"> </w:t>
      </w:r>
      <w:r w:rsidRPr="00BA326E">
        <w:rPr>
          <w:sz w:val="24"/>
        </w:rPr>
        <w:t>038OSP – UGC OSP016, inciso 42</w:t>
      </w:r>
      <w:r w:rsidR="00B15E9D">
        <w:rPr>
          <w:sz w:val="24"/>
        </w:rPr>
        <w:t>0000</w:t>
      </w:r>
      <w:r w:rsidRPr="00BA326E">
        <w:rPr>
          <w:sz w:val="24"/>
        </w:rPr>
        <w:t xml:space="preserve"> del ejercicio económico vigente. </w:t>
      </w:r>
    </w:p>
    <w:p w:rsidR="00BA326E" w:rsidRPr="00BA326E" w:rsidRDefault="00BA326E" w:rsidP="00BA326E">
      <w:pPr>
        <w:pStyle w:val="Textoindependiente"/>
        <w:spacing w:before="120" w:line="276" w:lineRule="auto"/>
        <w:contextualSpacing/>
        <w:rPr>
          <w:sz w:val="24"/>
        </w:rPr>
      </w:pPr>
      <w:r w:rsidRPr="00BA326E">
        <w:rPr>
          <w:sz w:val="24"/>
        </w:rPr>
        <w:t xml:space="preserve">ARTÍCULO 5°.- DESIGNAR como inspector titular a la M.M.O. Juliana </w:t>
      </w:r>
      <w:proofErr w:type="spellStart"/>
      <w:r w:rsidRPr="00BA326E">
        <w:rPr>
          <w:sz w:val="24"/>
        </w:rPr>
        <w:t>Ayelen</w:t>
      </w:r>
      <w:proofErr w:type="spellEnd"/>
      <w:r w:rsidRPr="00BA326E">
        <w:rPr>
          <w:sz w:val="24"/>
        </w:rPr>
        <w:t xml:space="preserve"> CUEVAS - Legajo N°40001107/00 y como inspector suplente al M.M.O Roberto Gallardo BAHAMONDE – Legajo N° 22305950/00.</w:t>
      </w:r>
    </w:p>
    <w:p w:rsidR="00BA326E" w:rsidRPr="00BA326E" w:rsidRDefault="00BA326E" w:rsidP="00BA326E">
      <w:pPr>
        <w:pStyle w:val="Textoindependiente"/>
        <w:spacing w:before="120" w:line="276" w:lineRule="auto"/>
        <w:contextualSpacing/>
        <w:rPr>
          <w:sz w:val="24"/>
        </w:rPr>
      </w:pPr>
      <w:r w:rsidRPr="00BA326E">
        <w:rPr>
          <w:sz w:val="24"/>
        </w:rPr>
        <w:t>ARTÍCULO 6°.- Comunicar. Dar al Boletín Oficial de la Provincia y archivar.</w:t>
      </w:r>
    </w:p>
    <w:p w:rsidR="00BA326E" w:rsidRPr="00BA326E" w:rsidRDefault="00BA326E" w:rsidP="00BA326E">
      <w:pPr>
        <w:pStyle w:val="Textoindependiente"/>
        <w:spacing w:before="120" w:line="276" w:lineRule="auto"/>
        <w:contextualSpacing/>
        <w:rPr>
          <w:sz w:val="24"/>
        </w:rPr>
      </w:pPr>
    </w:p>
    <w:p w:rsidR="00BA326E" w:rsidRPr="00B05417" w:rsidRDefault="00B05417" w:rsidP="00BA326E">
      <w:pPr>
        <w:pStyle w:val="Textoindependiente"/>
        <w:spacing w:before="120" w:line="276" w:lineRule="auto"/>
        <w:contextualSpacing/>
        <w:rPr>
          <w:sz w:val="24"/>
          <w:u w:val="single"/>
        </w:rPr>
      </w:pPr>
      <w:r>
        <w:rPr>
          <w:sz w:val="24"/>
          <w:u w:val="single"/>
        </w:rPr>
        <w:t>RESOLUCIÓN V.O. y S.P. N° 07/25.-</w:t>
      </w:r>
    </w:p>
    <w:p w:rsidR="00CB49BB" w:rsidRPr="00BA326E" w:rsidRDefault="00CB49BB" w:rsidP="00CD0E56"/>
    <w:sectPr w:rsidR="00CB49BB" w:rsidRPr="00BA326E" w:rsidSect="006A1EE0">
      <w:headerReference w:type="default" r:id="rId8"/>
      <w:footerReference w:type="default" r:id="rId9"/>
      <w:pgSz w:w="12242" w:h="20163" w:code="5"/>
      <w:pgMar w:top="2127" w:right="902" w:bottom="1418" w:left="2268" w:header="709" w:footer="53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D42" w:rsidRDefault="00212D42">
      <w:r>
        <w:separator/>
      </w:r>
    </w:p>
  </w:endnote>
  <w:endnote w:type="continuationSeparator" w:id="0">
    <w:p w:rsidR="00212D42" w:rsidRDefault="00212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436" w:rsidRPr="003A6A1C" w:rsidRDefault="00210436" w:rsidP="00434BA5">
    <w:pPr>
      <w:pStyle w:val="Piedepgina"/>
      <w:tabs>
        <w:tab w:val="clear" w:pos="4252"/>
        <w:tab w:val="clear" w:pos="8504"/>
      </w:tabs>
      <w:jc w:val="center"/>
      <w:rPr>
        <w:i/>
        <w:sz w:val="16"/>
        <w:szCs w:val="16"/>
      </w:rPr>
    </w:pPr>
    <w:r w:rsidRPr="003A6A1C">
      <w:rPr>
        <w:i/>
        <w:sz w:val="16"/>
        <w:szCs w:val="16"/>
      </w:rPr>
      <w:t>“Las Islas Malvinas, Georgias</w:t>
    </w:r>
    <w:r w:rsidR="003A6A1C" w:rsidRPr="003A6A1C">
      <w:rPr>
        <w:i/>
        <w:sz w:val="16"/>
        <w:szCs w:val="16"/>
      </w:rPr>
      <w:t xml:space="preserve"> del Sur</w:t>
    </w:r>
    <w:r w:rsidRPr="003A6A1C">
      <w:rPr>
        <w:i/>
        <w:sz w:val="16"/>
        <w:szCs w:val="16"/>
      </w:rPr>
      <w:t xml:space="preserve"> y</w:t>
    </w:r>
    <w:r w:rsidR="009C3E9A" w:rsidRPr="003A6A1C">
      <w:rPr>
        <w:i/>
        <w:sz w:val="16"/>
        <w:szCs w:val="16"/>
      </w:rPr>
      <w:t xml:space="preserve"> Sandwich del Sur, y</w:t>
    </w:r>
    <w:r w:rsidR="000501A9" w:rsidRPr="003A6A1C">
      <w:rPr>
        <w:i/>
        <w:sz w:val="16"/>
        <w:szCs w:val="16"/>
      </w:rPr>
      <w:t xml:space="preserve"> los espacios marítimos e insulares correspondientes </w:t>
    </w:r>
    <w:r w:rsidR="009C3E9A" w:rsidRPr="003A6A1C">
      <w:rPr>
        <w:i/>
        <w:sz w:val="16"/>
        <w:szCs w:val="16"/>
      </w:rPr>
      <w:t>s</w:t>
    </w:r>
    <w:r w:rsidR="000501A9" w:rsidRPr="003A6A1C">
      <w:rPr>
        <w:i/>
        <w:sz w:val="16"/>
        <w:szCs w:val="16"/>
      </w:rPr>
      <w:t xml:space="preserve">on </w:t>
    </w:r>
    <w:r w:rsidR="009C3E9A" w:rsidRPr="003A6A1C">
      <w:rPr>
        <w:i/>
        <w:sz w:val="16"/>
        <w:szCs w:val="16"/>
      </w:rPr>
      <w:t>A</w:t>
    </w:r>
    <w:r w:rsidRPr="003A6A1C">
      <w:rPr>
        <w:i/>
        <w:sz w:val="16"/>
        <w:szCs w:val="16"/>
      </w:rPr>
      <w:t>rgentin</w:t>
    </w:r>
    <w:r w:rsidR="000501A9" w:rsidRPr="003A6A1C">
      <w:rPr>
        <w:i/>
        <w:sz w:val="16"/>
        <w:szCs w:val="16"/>
      </w:rPr>
      <w:t>o</w:t>
    </w:r>
    <w:r w:rsidRPr="003A6A1C">
      <w:rPr>
        <w:i/>
        <w:sz w:val="16"/>
        <w:szCs w:val="16"/>
      </w:rPr>
      <w:t>s”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D42" w:rsidRDefault="00212D42">
      <w:r>
        <w:separator/>
      </w:r>
    </w:p>
  </w:footnote>
  <w:footnote w:type="continuationSeparator" w:id="0">
    <w:p w:rsidR="00212D42" w:rsidRDefault="00212D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38F" w:rsidRDefault="00A463E8" w:rsidP="0084358D">
    <w:pPr>
      <w:jc w:val="right"/>
      <w:rPr>
        <w:sz w:val="16"/>
        <w:szCs w:val="16"/>
      </w:rPr>
    </w:pPr>
    <w:r w:rsidRPr="000F238F"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663575</wp:posOffset>
          </wp:positionH>
          <wp:positionV relativeFrom="paragraph">
            <wp:posOffset>53340</wp:posOffset>
          </wp:positionV>
          <wp:extent cx="914400" cy="875030"/>
          <wp:effectExtent l="0" t="0" r="0" b="1270"/>
          <wp:wrapSquare wrapText="bothSides"/>
          <wp:docPr id="1" name="Imagen 1" descr="TIERRA_DEL_FU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IERRA_DEL_FUE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75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E796E" w:rsidRPr="000F238F">
      <w:rPr>
        <w:noProof/>
        <w:sz w:val="16"/>
        <w:szCs w:val="16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661035</wp:posOffset>
          </wp:positionH>
          <wp:positionV relativeFrom="paragraph">
            <wp:posOffset>99695</wp:posOffset>
          </wp:positionV>
          <wp:extent cx="914400" cy="875030"/>
          <wp:effectExtent l="19050" t="0" r="0" b="0"/>
          <wp:wrapSquare wrapText="bothSides"/>
          <wp:docPr id="4" name="Imagen 4" descr="TIERRA_DEL_FU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ERRA_DEL_FUE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75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501A9" w:rsidRPr="000F238F">
      <w:rPr>
        <w:sz w:val="16"/>
        <w:szCs w:val="16"/>
      </w:rPr>
      <w:t>“</w:t>
    </w:r>
    <w:r w:rsidR="002547EA" w:rsidRPr="000F238F">
      <w:rPr>
        <w:sz w:val="16"/>
        <w:szCs w:val="16"/>
      </w:rPr>
      <w:t>202</w:t>
    </w:r>
    <w:r w:rsidR="00117F21">
      <w:rPr>
        <w:sz w:val="16"/>
        <w:szCs w:val="16"/>
      </w:rPr>
      <w:t>5</w:t>
    </w:r>
    <w:r w:rsidR="002547EA" w:rsidRPr="000F238F">
      <w:rPr>
        <w:sz w:val="16"/>
        <w:szCs w:val="16"/>
      </w:rPr>
      <w:t xml:space="preserve"> </w:t>
    </w:r>
    <w:r w:rsidR="00315357" w:rsidRPr="000F238F">
      <w:rPr>
        <w:sz w:val="16"/>
        <w:szCs w:val="16"/>
      </w:rPr>
      <w:t>-</w:t>
    </w:r>
    <w:r w:rsidR="002547EA" w:rsidRPr="000F238F">
      <w:rPr>
        <w:sz w:val="16"/>
        <w:szCs w:val="16"/>
      </w:rPr>
      <w:t xml:space="preserve"> </w:t>
    </w:r>
    <w:r w:rsidR="00117F21">
      <w:rPr>
        <w:sz w:val="16"/>
        <w:szCs w:val="16"/>
      </w:rPr>
      <w:t>6</w:t>
    </w:r>
    <w:r w:rsidR="002547EA" w:rsidRPr="000F238F">
      <w:rPr>
        <w:sz w:val="16"/>
        <w:szCs w:val="16"/>
      </w:rPr>
      <w:t xml:space="preserve">0° ANIVERSARIO DE LA </w:t>
    </w:r>
    <w:r w:rsidR="00117F21">
      <w:rPr>
        <w:sz w:val="16"/>
        <w:szCs w:val="16"/>
      </w:rPr>
      <w:t>RESOLUCI</w:t>
    </w:r>
    <w:r w:rsidR="005E324B" w:rsidRPr="000F238F">
      <w:rPr>
        <w:sz w:val="16"/>
        <w:szCs w:val="16"/>
      </w:rPr>
      <w:t xml:space="preserve">ÓN </w:t>
    </w:r>
    <w:r w:rsidR="00117F21">
      <w:rPr>
        <w:sz w:val="16"/>
        <w:szCs w:val="16"/>
      </w:rPr>
      <w:t>2065 (XX) DE LA ASAMBLEA GENERAL</w:t>
    </w:r>
  </w:p>
  <w:p w:rsidR="000D48CD" w:rsidRPr="000F238F" w:rsidRDefault="005E324B" w:rsidP="0084358D">
    <w:pPr>
      <w:jc w:val="right"/>
      <w:rPr>
        <w:sz w:val="16"/>
        <w:szCs w:val="16"/>
      </w:rPr>
    </w:pPr>
    <w:r w:rsidRPr="000F238F">
      <w:rPr>
        <w:sz w:val="16"/>
        <w:szCs w:val="16"/>
      </w:rPr>
      <w:t>DE LA</w:t>
    </w:r>
    <w:r w:rsidR="00117F21">
      <w:rPr>
        <w:sz w:val="16"/>
        <w:szCs w:val="16"/>
      </w:rPr>
      <w:t>S</w:t>
    </w:r>
    <w:r w:rsidRPr="000F238F">
      <w:rPr>
        <w:sz w:val="16"/>
        <w:szCs w:val="16"/>
      </w:rPr>
      <w:t xml:space="preserve"> </w:t>
    </w:r>
    <w:r w:rsidR="00117F21">
      <w:rPr>
        <w:sz w:val="16"/>
        <w:szCs w:val="16"/>
      </w:rPr>
      <w:t>NACIONES UNIDAS SOBRE LA CUESTIÓN DE LAS ISLAS MALVINAS</w:t>
    </w:r>
    <w:r w:rsidR="000501A9" w:rsidRPr="000F238F">
      <w:rPr>
        <w:sz w:val="16"/>
        <w:szCs w:val="16"/>
      </w:rPr>
      <w:t>”</w:t>
    </w:r>
  </w:p>
  <w:p w:rsidR="000D48CD" w:rsidRPr="00AE0189" w:rsidRDefault="000D48CD" w:rsidP="000D48CD">
    <w:pPr>
      <w:pStyle w:val="Textoindependiente"/>
      <w:ind w:left="2124" w:firstLine="708"/>
      <w:jc w:val="right"/>
      <w:rPr>
        <w:b/>
        <w:bCs/>
        <w:sz w:val="18"/>
        <w:szCs w:val="18"/>
      </w:rPr>
    </w:pPr>
  </w:p>
  <w:p w:rsidR="000D48CD" w:rsidRDefault="000D48CD" w:rsidP="000D48CD">
    <w:pPr>
      <w:tabs>
        <w:tab w:val="center" w:pos="1418"/>
        <w:tab w:val="left" w:pos="7088"/>
      </w:tabs>
      <w:rPr>
        <w:rFonts w:ascii="Arial" w:hAnsi="Arial" w:cs="Arial"/>
        <w:color w:val="000000"/>
        <w:sz w:val="20"/>
        <w:szCs w:val="20"/>
      </w:rPr>
    </w:pPr>
  </w:p>
  <w:p w:rsidR="000D48CD" w:rsidRDefault="000D48CD" w:rsidP="000D48CD">
    <w:pPr>
      <w:tabs>
        <w:tab w:val="center" w:pos="1418"/>
        <w:tab w:val="left" w:pos="7088"/>
      </w:tabs>
      <w:rPr>
        <w:rFonts w:ascii="Arial" w:hAnsi="Arial" w:cs="Arial"/>
        <w:color w:val="000000"/>
        <w:sz w:val="20"/>
        <w:szCs w:val="20"/>
      </w:rPr>
    </w:pPr>
  </w:p>
  <w:p w:rsidR="000D48CD" w:rsidRDefault="000D48CD" w:rsidP="000D48CD">
    <w:pPr>
      <w:tabs>
        <w:tab w:val="center" w:pos="1418"/>
        <w:tab w:val="left" w:pos="7088"/>
      </w:tabs>
      <w:rPr>
        <w:rFonts w:ascii="Arial" w:hAnsi="Arial" w:cs="Arial"/>
        <w:color w:val="000000"/>
        <w:sz w:val="20"/>
        <w:szCs w:val="20"/>
      </w:rPr>
    </w:pPr>
  </w:p>
  <w:p w:rsidR="000D48CD" w:rsidRDefault="000D48CD" w:rsidP="000D48CD">
    <w:pPr>
      <w:tabs>
        <w:tab w:val="center" w:pos="1418"/>
        <w:tab w:val="left" w:pos="7088"/>
      </w:tabs>
      <w:rPr>
        <w:rFonts w:ascii="Arial" w:hAnsi="Arial" w:cs="Arial"/>
        <w:color w:val="000000"/>
        <w:sz w:val="20"/>
        <w:szCs w:val="20"/>
      </w:rPr>
    </w:pPr>
  </w:p>
  <w:p w:rsidR="000D48CD" w:rsidRDefault="000D48CD" w:rsidP="000D48CD">
    <w:pPr>
      <w:tabs>
        <w:tab w:val="center" w:pos="1418"/>
        <w:tab w:val="left" w:pos="7088"/>
      </w:tabs>
      <w:rPr>
        <w:rFonts w:ascii="Arial" w:hAnsi="Arial" w:cs="Arial"/>
        <w:color w:val="000000"/>
        <w:sz w:val="20"/>
        <w:szCs w:val="20"/>
      </w:rPr>
    </w:pPr>
  </w:p>
  <w:p w:rsidR="000D48CD" w:rsidRPr="00A463E8" w:rsidRDefault="00993453" w:rsidP="000D48CD">
    <w:pPr>
      <w:tabs>
        <w:tab w:val="center" w:pos="1418"/>
        <w:tab w:val="left" w:pos="7088"/>
      </w:tabs>
      <w:rPr>
        <w:b/>
        <w:color w:val="000000"/>
        <w:sz w:val="18"/>
        <w:szCs w:val="18"/>
      </w:rPr>
    </w:pPr>
    <w:r>
      <w:rPr>
        <w:rFonts w:ascii="Arial" w:hAnsi="Arial" w:cs="Arial"/>
        <w:b/>
        <w:color w:val="000000"/>
        <w:sz w:val="18"/>
        <w:szCs w:val="18"/>
      </w:rPr>
      <w:t xml:space="preserve">   </w:t>
    </w:r>
    <w:r w:rsidR="000D48CD" w:rsidRPr="00A463E8">
      <w:rPr>
        <w:b/>
        <w:color w:val="000000"/>
        <w:sz w:val="18"/>
        <w:szCs w:val="18"/>
      </w:rPr>
      <w:t xml:space="preserve">Provincia de Tierra del Fuego, Antártida e </w:t>
    </w:r>
  </w:p>
  <w:p w:rsidR="000D48CD" w:rsidRPr="00A463E8" w:rsidRDefault="000D48CD" w:rsidP="000D48CD">
    <w:pPr>
      <w:tabs>
        <w:tab w:val="center" w:pos="1418"/>
        <w:tab w:val="left" w:pos="7088"/>
      </w:tabs>
      <w:rPr>
        <w:b/>
        <w:color w:val="000000"/>
        <w:sz w:val="18"/>
        <w:szCs w:val="18"/>
      </w:rPr>
    </w:pPr>
    <w:r w:rsidRPr="00A463E8">
      <w:rPr>
        <w:b/>
        <w:color w:val="000000"/>
        <w:sz w:val="18"/>
        <w:szCs w:val="18"/>
      </w:rPr>
      <w:t xml:space="preserve">   </w:t>
    </w:r>
    <w:r w:rsidR="00993453" w:rsidRPr="00A463E8">
      <w:rPr>
        <w:b/>
        <w:color w:val="000000"/>
        <w:sz w:val="18"/>
        <w:szCs w:val="18"/>
      </w:rPr>
      <w:t xml:space="preserve"> </w:t>
    </w:r>
    <w:r w:rsidRPr="00A463E8">
      <w:rPr>
        <w:b/>
        <w:color w:val="000000"/>
        <w:sz w:val="18"/>
        <w:szCs w:val="18"/>
      </w:rPr>
      <w:t xml:space="preserve">               Islas del Atlántico Sur</w:t>
    </w:r>
  </w:p>
  <w:p w:rsidR="000D48CD" w:rsidRPr="00A463E8" w:rsidRDefault="000D48CD" w:rsidP="000D48CD">
    <w:pPr>
      <w:tabs>
        <w:tab w:val="center" w:pos="1418"/>
        <w:tab w:val="left" w:pos="7088"/>
      </w:tabs>
      <w:rPr>
        <w:b/>
        <w:color w:val="000000"/>
        <w:sz w:val="18"/>
        <w:szCs w:val="18"/>
      </w:rPr>
    </w:pPr>
    <w:r w:rsidRPr="00A463E8">
      <w:rPr>
        <w:b/>
        <w:color w:val="000000"/>
        <w:sz w:val="18"/>
        <w:szCs w:val="18"/>
      </w:rPr>
      <w:t xml:space="preserve">    </w:t>
    </w:r>
    <w:r w:rsidR="00993453" w:rsidRPr="00A463E8">
      <w:rPr>
        <w:b/>
        <w:color w:val="000000"/>
        <w:sz w:val="18"/>
        <w:szCs w:val="18"/>
      </w:rPr>
      <w:t xml:space="preserve"> </w:t>
    </w:r>
    <w:r w:rsidRPr="00A463E8">
      <w:rPr>
        <w:b/>
        <w:color w:val="000000"/>
        <w:sz w:val="18"/>
        <w:szCs w:val="18"/>
      </w:rPr>
      <w:t xml:space="preserve">               República Argentina</w:t>
    </w:r>
  </w:p>
  <w:p w:rsidR="00210436" w:rsidRPr="00A463E8" w:rsidRDefault="000D48CD" w:rsidP="00315357">
    <w:pPr>
      <w:tabs>
        <w:tab w:val="center" w:pos="1418"/>
        <w:tab w:val="left" w:pos="7088"/>
      </w:tabs>
      <w:rPr>
        <w:b/>
        <w:color w:val="000000"/>
        <w:sz w:val="18"/>
        <w:szCs w:val="18"/>
      </w:rPr>
    </w:pPr>
    <w:r w:rsidRPr="00A463E8">
      <w:rPr>
        <w:b/>
        <w:color w:val="000000"/>
        <w:sz w:val="18"/>
        <w:szCs w:val="18"/>
      </w:rPr>
      <w:t xml:space="preserve">    Ministerio de Obras y Servicios Públicos </w:t>
    </w:r>
  </w:p>
  <w:p w:rsidR="003028FF" w:rsidRDefault="003028F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D0329F"/>
    <w:multiLevelType w:val="hybridMultilevel"/>
    <w:tmpl w:val="5B9A8C0A"/>
    <w:lvl w:ilvl="0" w:tplc="0C0A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">
    <w:nsid w:val="147052BF"/>
    <w:multiLevelType w:val="hybridMultilevel"/>
    <w:tmpl w:val="7416EBF4"/>
    <w:lvl w:ilvl="0" w:tplc="0C0A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>
    <w:nsid w:val="33B85D52"/>
    <w:multiLevelType w:val="hybridMultilevel"/>
    <w:tmpl w:val="14DA39E4"/>
    <w:lvl w:ilvl="0" w:tplc="9EAC98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C768EF"/>
    <w:multiLevelType w:val="multilevel"/>
    <w:tmpl w:val="BD4A521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 w:val="0"/>
        <w:color w:val="000000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">
    <w:nsid w:val="5EA07C53"/>
    <w:multiLevelType w:val="hybridMultilevel"/>
    <w:tmpl w:val="A37E8E78"/>
    <w:lvl w:ilvl="0" w:tplc="0C0A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6">
    <w:nsid w:val="629705FC"/>
    <w:multiLevelType w:val="hybridMultilevel"/>
    <w:tmpl w:val="AEE0687E"/>
    <w:lvl w:ilvl="0" w:tplc="0C0A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406AA5"/>
    <w:rsid w:val="00003295"/>
    <w:rsid w:val="00004687"/>
    <w:rsid w:val="00005AA2"/>
    <w:rsid w:val="000072ED"/>
    <w:rsid w:val="0000733A"/>
    <w:rsid w:val="00013F86"/>
    <w:rsid w:val="00025DFD"/>
    <w:rsid w:val="000275C0"/>
    <w:rsid w:val="00031E8B"/>
    <w:rsid w:val="00033641"/>
    <w:rsid w:val="00033B7A"/>
    <w:rsid w:val="00035DB8"/>
    <w:rsid w:val="00036CC7"/>
    <w:rsid w:val="00043605"/>
    <w:rsid w:val="000501A9"/>
    <w:rsid w:val="0005290F"/>
    <w:rsid w:val="00067978"/>
    <w:rsid w:val="00071021"/>
    <w:rsid w:val="00081DEC"/>
    <w:rsid w:val="0008520D"/>
    <w:rsid w:val="00092DD1"/>
    <w:rsid w:val="0009389F"/>
    <w:rsid w:val="000955B1"/>
    <w:rsid w:val="000A1A9D"/>
    <w:rsid w:val="000A72C5"/>
    <w:rsid w:val="000B5EDE"/>
    <w:rsid w:val="000C1886"/>
    <w:rsid w:val="000C3EA9"/>
    <w:rsid w:val="000C4E11"/>
    <w:rsid w:val="000C5BE8"/>
    <w:rsid w:val="000D48CD"/>
    <w:rsid w:val="000D598C"/>
    <w:rsid w:val="000D7D64"/>
    <w:rsid w:val="000E0544"/>
    <w:rsid w:val="000E05D8"/>
    <w:rsid w:val="000E2565"/>
    <w:rsid w:val="000E6D74"/>
    <w:rsid w:val="000F238F"/>
    <w:rsid w:val="000F764F"/>
    <w:rsid w:val="001019C8"/>
    <w:rsid w:val="0010414F"/>
    <w:rsid w:val="00110C3C"/>
    <w:rsid w:val="00115169"/>
    <w:rsid w:val="00117F21"/>
    <w:rsid w:val="00123155"/>
    <w:rsid w:val="001277C8"/>
    <w:rsid w:val="001375B9"/>
    <w:rsid w:val="0014491B"/>
    <w:rsid w:val="00145D0D"/>
    <w:rsid w:val="00152DDA"/>
    <w:rsid w:val="00153E10"/>
    <w:rsid w:val="00175250"/>
    <w:rsid w:val="00184151"/>
    <w:rsid w:val="00187E6E"/>
    <w:rsid w:val="00192A8C"/>
    <w:rsid w:val="00196F5E"/>
    <w:rsid w:val="001B5E85"/>
    <w:rsid w:val="001C1291"/>
    <w:rsid w:val="001C3B93"/>
    <w:rsid w:val="001D4174"/>
    <w:rsid w:val="001D634E"/>
    <w:rsid w:val="001D6BFD"/>
    <w:rsid w:val="001D788D"/>
    <w:rsid w:val="001E2462"/>
    <w:rsid w:val="001E79A2"/>
    <w:rsid w:val="001F7BFF"/>
    <w:rsid w:val="0020577C"/>
    <w:rsid w:val="00206000"/>
    <w:rsid w:val="002069BC"/>
    <w:rsid w:val="00210436"/>
    <w:rsid w:val="00212D42"/>
    <w:rsid w:val="00220D9E"/>
    <w:rsid w:val="00225FE0"/>
    <w:rsid w:val="002320EC"/>
    <w:rsid w:val="002547EA"/>
    <w:rsid w:val="002555C9"/>
    <w:rsid w:val="002627C3"/>
    <w:rsid w:val="00263560"/>
    <w:rsid w:val="00265044"/>
    <w:rsid w:val="00271A9E"/>
    <w:rsid w:val="002845E6"/>
    <w:rsid w:val="0028495E"/>
    <w:rsid w:val="00286420"/>
    <w:rsid w:val="0028672F"/>
    <w:rsid w:val="00287312"/>
    <w:rsid w:val="00287324"/>
    <w:rsid w:val="00292A76"/>
    <w:rsid w:val="002A30BD"/>
    <w:rsid w:val="002A63E1"/>
    <w:rsid w:val="002B1708"/>
    <w:rsid w:val="002B210D"/>
    <w:rsid w:val="002B753E"/>
    <w:rsid w:val="002C2D15"/>
    <w:rsid w:val="002C2FF3"/>
    <w:rsid w:val="002C5002"/>
    <w:rsid w:val="002C6C3D"/>
    <w:rsid w:val="002D34CF"/>
    <w:rsid w:val="002D360A"/>
    <w:rsid w:val="002D4C44"/>
    <w:rsid w:val="002D54B5"/>
    <w:rsid w:val="002E0991"/>
    <w:rsid w:val="002E238C"/>
    <w:rsid w:val="002E3AD9"/>
    <w:rsid w:val="002F7976"/>
    <w:rsid w:val="0030014F"/>
    <w:rsid w:val="003028FF"/>
    <w:rsid w:val="00305B9D"/>
    <w:rsid w:val="00314777"/>
    <w:rsid w:val="00314BC6"/>
    <w:rsid w:val="00315357"/>
    <w:rsid w:val="00315547"/>
    <w:rsid w:val="00315BF7"/>
    <w:rsid w:val="00316F8B"/>
    <w:rsid w:val="00333BF9"/>
    <w:rsid w:val="00342E27"/>
    <w:rsid w:val="00351E4A"/>
    <w:rsid w:val="00354795"/>
    <w:rsid w:val="00355A4F"/>
    <w:rsid w:val="003578DE"/>
    <w:rsid w:val="00357E5F"/>
    <w:rsid w:val="00363470"/>
    <w:rsid w:val="003751A9"/>
    <w:rsid w:val="00375A58"/>
    <w:rsid w:val="0037659C"/>
    <w:rsid w:val="003765AE"/>
    <w:rsid w:val="003775CA"/>
    <w:rsid w:val="003911BF"/>
    <w:rsid w:val="00394862"/>
    <w:rsid w:val="00395830"/>
    <w:rsid w:val="003A1C3E"/>
    <w:rsid w:val="003A526D"/>
    <w:rsid w:val="003A6A1C"/>
    <w:rsid w:val="003B178E"/>
    <w:rsid w:val="003B2F8A"/>
    <w:rsid w:val="003B3E87"/>
    <w:rsid w:val="003B5B84"/>
    <w:rsid w:val="003C41A7"/>
    <w:rsid w:val="003C550E"/>
    <w:rsid w:val="003C7E6C"/>
    <w:rsid w:val="003D0FFE"/>
    <w:rsid w:val="003D2145"/>
    <w:rsid w:val="003D41D3"/>
    <w:rsid w:val="003E6168"/>
    <w:rsid w:val="003F76BD"/>
    <w:rsid w:val="00400A7F"/>
    <w:rsid w:val="00402E76"/>
    <w:rsid w:val="00406AA5"/>
    <w:rsid w:val="00411847"/>
    <w:rsid w:val="00417C98"/>
    <w:rsid w:val="00425F7F"/>
    <w:rsid w:val="0042762F"/>
    <w:rsid w:val="00432318"/>
    <w:rsid w:val="00434BA5"/>
    <w:rsid w:val="004506C9"/>
    <w:rsid w:val="0046747C"/>
    <w:rsid w:val="00471DC3"/>
    <w:rsid w:val="00475159"/>
    <w:rsid w:val="00481635"/>
    <w:rsid w:val="004832AA"/>
    <w:rsid w:val="0048646B"/>
    <w:rsid w:val="00487451"/>
    <w:rsid w:val="00493C87"/>
    <w:rsid w:val="004A21F8"/>
    <w:rsid w:val="004A7824"/>
    <w:rsid w:val="004A7D77"/>
    <w:rsid w:val="004B3331"/>
    <w:rsid w:val="004C2431"/>
    <w:rsid w:val="004D6C9B"/>
    <w:rsid w:val="004E1D29"/>
    <w:rsid w:val="004E2D9F"/>
    <w:rsid w:val="004E58FE"/>
    <w:rsid w:val="004E67EB"/>
    <w:rsid w:val="004E77FA"/>
    <w:rsid w:val="004F1D77"/>
    <w:rsid w:val="005009BB"/>
    <w:rsid w:val="00501ED6"/>
    <w:rsid w:val="00502633"/>
    <w:rsid w:val="0050287F"/>
    <w:rsid w:val="00506AD5"/>
    <w:rsid w:val="0051361A"/>
    <w:rsid w:val="0051371C"/>
    <w:rsid w:val="005152CA"/>
    <w:rsid w:val="00515657"/>
    <w:rsid w:val="00515682"/>
    <w:rsid w:val="00522A93"/>
    <w:rsid w:val="005407D5"/>
    <w:rsid w:val="00542FD6"/>
    <w:rsid w:val="00544DF0"/>
    <w:rsid w:val="0055346F"/>
    <w:rsid w:val="00562153"/>
    <w:rsid w:val="0056353C"/>
    <w:rsid w:val="00572F51"/>
    <w:rsid w:val="00573753"/>
    <w:rsid w:val="00580333"/>
    <w:rsid w:val="00586B95"/>
    <w:rsid w:val="00590053"/>
    <w:rsid w:val="005937AF"/>
    <w:rsid w:val="00593929"/>
    <w:rsid w:val="00597F7E"/>
    <w:rsid w:val="005A7CC7"/>
    <w:rsid w:val="005B213A"/>
    <w:rsid w:val="005B35BB"/>
    <w:rsid w:val="005D27C5"/>
    <w:rsid w:val="005D2CD9"/>
    <w:rsid w:val="005E324B"/>
    <w:rsid w:val="005F3796"/>
    <w:rsid w:val="005F3A09"/>
    <w:rsid w:val="005F5B06"/>
    <w:rsid w:val="00605D2D"/>
    <w:rsid w:val="00610F7E"/>
    <w:rsid w:val="00625349"/>
    <w:rsid w:val="0064425B"/>
    <w:rsid w:val="00647598"/>
    <w:rsid w:val="00652C65"/>
    <w:rsid w:val="006542F7"/>
    <w:rsid w:val="006575BD"/>
    <w:rsid w:val="00660E91"/>
    <w:rsid w:val="006622BA"/>
    <w:rsid w:val="0066232D"/>
    <w:rsid w:val="0067251C"/>
    <w:rsid w:val="00686102"/>
    <w:rsid w:val="0069427F"/>
    <w:rsid w:val="006A1445"/>
    <w:rsid w:val="006A1EE0"/>
    <w:rsid w:val="006A59BA"/>
    <w:rsid w:val="006B118A"/>
    <w:rsid w:val="006B3E9F"/>
    <w:rsid w:val="006C7CB9"/>
    <w:rsid w:val="006D4E90"/>
    <w:rsid w:val="006D5667"/>
    <w:rsid w:val="006D7744"/>
    <w:rsid w:val="006E6D23"/>
    <w:rsid w:val="006F6F44"/>
    <w:rsid w:val="0071340F"/>
    <w:rsid w:val="00717004"/>
    <w:rsid w:val="00717FC2"/>
    <w:rsid w:val="00733B04"/>
    <w:rsid w:val="007421F9"/>
    <w:rsid w:val="00744C5C"/>
    <w:rsid w:val="0074500F"/>
    <w:rsid w:val="007575B8"/>
    <w:rsid w:val="00773E1F"/>
    <w:rsid w:val="00782052"/>
    <w:rsid w:val="00786E2C"/>
    <w:rsid w:val="00797E7F"/>
    <w:rsid w:val="007A26DF"/>
    <w:rsid w:val="007C2727"/>
    <w:rsid w:val="007C2E8A"/>
    <w:rsid w:val="007D7012"/>
    <w:rsid w:val="008124EF"/>
    <w:rsid w:val="00820BE6"/>
    <w:rsid w:val="0082103B"/>
    <w:rsid w:val="00825F31"/>
    <w:rsid w:val="00826DA8"/>
    <w:rsid w:val="00827777"/>
    <w:rsid w:val="00830182"/>
    <w:rsid w:val="0083606B"/>
    <w:rsid w:val="0084358D"/>
    <w:rsid w:val="00846288"/>
    <w:rsid w:val="0088235D"/>
    <w:rsid w:val="008A4316"/>
    <w:rsid w:val="008A6BC8"/>
    <w:rsid w:val="008B3E2A"/>
    <w:rsid w:val="008B461D"/>
    <w:rsid w:val="008C390E"/>
    <w:rsid w:val="008C76D1"/>
    <w:rsid w:val="008C7A9E"/>
    <w:rsid w:val="008D1E49"/>
    <w:rsid w:val="008D5F38"/>
    <w:rsid w:val="008E592F"/>
    <w:rsid w:val="008E5DB6"/>
    <w:rsid w:val="008E76DE"/>
    <w:rsid w:val="008F3518"/>
    <w:rsid w:val="008F4281"/>
    <w:rsid w:val="00900B56"/>
    <w:rsid w:val="0090170D"/>
    <w:rsid w:val="009023A5"/>
    <w:rsid w:val="00905E15"/>
    <w:rsid w:val="00905F5B"/>
    <w:rsid w:val="009106A3"/>
    <w:rsid w:val="00914BF6"/>
    <w:rsid w:val="009158BA"/>
    <w:rsid w:val="0091782B"/>
    <w:rsid w:val="0092076A"/>
    <w:rsid w:val="00921A78"/>
    <w:rsid w:val="00925601"/>
    <w:rsid w:val="009275D9"/>
    <w:rsid w:val="009378CA"/>
    <w:rsid w:val="009467E2"/>
    <w:rsid w:val="00950F93"/>
    <w:rsid w:val="00956605"/>
    <w:rsid w:val="0096224B"/>
    <w:rsid w:val="00962F75"/>
    <w:rsid w:val="00964102"/>
    <w:rsid w:val="009649A2"/>
    <w:rsid w:val="00974457"/>
    <w:rsid w:val="00982159"/>
    <w:rsid w:val="0098287A"/>
    <w:rsid w:val="009840C5"/>
    <w:rsid w:val="009864D9"/>
    <w:rsid w:val="00993453"/>
    <w:rsid w:val="00993E59"/>
    <w:rsid w:val="009B0135"/>
    <w:rsid w:val="009B0FB0"/>
    <w:rsid w:val="009B2923"/>
    <w:rsid w:val="009B56AB"/>
    <w:rsid w:val="009C3106"/>
    <w:rsid w:val="009C3E9A"/>
    <w:rsid w:val="009D3F6F"/>
    <w:rsid w:val="009F06DA"/>
    <w:rsid w:val="009F2AA1"/>
    <w:rsid w:val="009F48E9"/>
    <w:rsid w:val="00A12E97"/>
    <w:rsid w:val="00A14854"/>
    <w:rsid w:val="00A1619B"/>
    <w:rsid w:val="00A20E8E"/>
    <w:rsid w:val="00A27B38"/>
    <w:rsid w:val="00A313AB"/>
    <w:rsid w:val="00A463E8"/>
    <w:rsid w:val="00A568FF"/>
    <w:rsid w:val="00A61B10"/>
    <w:rsid w:val="00A62ABF"/>
    <w:rsid w:val="00A6674E"/>
    <w:rsid w:val="00A73E20"/>
    <w:rsid w:val="00A754D8"/>
    <w:rsid w:val="00A81531"/>
    <w:rsid w:val="00A84ACB"/>
    <w:rsid w:val="00A84DA7"/>
    <w:rsid w:val="00A95921"/>
    <w:rsid w:val="00AA5197"/>
    <w:rsid w:val="00AA58FC"/>
    <w:rsid w:val="00AA68A1"/>
    <w:rsid w:val="00AB2EAA"/>
    <w:rsid w:val="00AB51C4"/>
    <w:rsid w:val="00AB79E4"/>
    <w:rsid w:val="00AB7CE5"/>
    <w:rsid w:val="00AC3CA0"/>
    <w:rsid w:val="00AD01AC"/>
    <w:rsid w:val="00AE3BC3"/>
    <w:rsid w:val="00AE4032"/>
    <w:rsid w:val="00AF050A"/>
    <w:rsid w:val="00AF2C7D"/>
    <w:rsid w:val="00AF2EA2"/>
    <w:rsid w:val="00AF3574"/>
    <w:rsid w:val="00AF6A21"/>
    <w:rsid w:val="00B000BD"/>
    <w:rsid w:val="00B00D79"/>
    <w:rsid w:val="00B00F70"/>
    <w:rsid w:val="00B03F88"/>
    <w:rsid w:val="00B05417"/>
    <w:rsid w:val="00B13DFD"/>
    <w:rsid w:val="00B14C1F"/>
    <w:rsid w:val="00B15E9D"/>
    <w:rsid w:val="00B214B1"/>
    <w:rsid w:val="00B32206"/>
    <w:rsid w:val="00B406CA"/>
    <w:rsid w:val="00B44F52"/>
    <w:rsid w:val="00B635CE"/>
    <w:rsid w:val="00B767B7"/>
    <w:rsid w:val="00B82B20"/>
    <w:rsid w:val="00B83BED"/>
    <w:rsid w:val="00B868F0"/>
    <w:rsid w:val="00B87B78"/>
    <w:rsid w:val="00B979DD"/>
    <w:rsid w:val="00BA08F8"/>
    <w:rsid w:val="00BA11E1"/>
    <w:rsid w:val="00BA1A68"/>
    <w:rsid w:val="00BA326E"/>
    <w:rsid w:val="00BB3625"/>
    <w:rsid w:val="00BC248E"/>
    <w:rsid w:val="00BD487F"/>
    <w:rsid w:val="00BE26D1"/>
    <w:rsid w:val="00BE6B98"/>
    <w:rsid w:val="00BE796E"/>
    <w:rsid w:val="00BF3782"/>
    <w:rsid w:val="00BF75A4"/>
    <w:rsid w:val="00C0674C"/>
    <w:rsid w:val="00C16925"/>
    <w:rsid w:val="00C2163C"/>
    <w:rsid w:val="00C229C2"/>
    <w:rsid w:val="00C30EE9"/>
    <w:rsid w:val="00C32BCA"/>
    <w:rsid w:val="00C41CAD"/>
    <w:rsid w:val="00C51753"/>
    <w:rsid w:val="00C5190E"/>
    <w:rsid w:val="00C52531"/>
    <w:rsid w:val="00C76C26"/>
    <w:rsid w:val="00C77B84"/>
    <w:rsid w:val="00C8275F"/>
    <w:rsid w:val="00C87240"/>
    <w:rsid w:val="00C93CC3"/>
    <w:rsid w:val="00C94540"/>
    <w:rsid w:val="00C961BE"/>
    <w:rsid w:val="00CA0170"/>
    <w:rsid w:val="00CA146B"/>
    <w:rsid w:val="00CA2BA4"/>
    <w:rsid w:val="00CA5407"/>
    <w:rsid w:val="00CA5CD0"/>
    <w:rsid w:val="00CB0A5B"/>
    <w:rsid w:val="00CB24E0"/>
    <w:rsid w:val="00CB49BB"/>
    <w:rsid w:val="00CC1ACB"/>
    <w:rsid w:val="00CD0E56"/>
    <w:rsid w:val="00CD22AF"/>
    <w:rsid w:val="00CD2B19"/>
    <w:rsid w:val="00CD3116"/>
    <w:rsid w:val="00CD3BB5"/>
    <w:rsid w:val="00CD57CA"/>
    <w:rsid w:val="00CD7765"/>
    <w:rsid w:val="00CD7C0C"/>
    <w:rsid w:val="00CE1525"/>
    <w:rsid w:val="00CE1B0D"/>
    <w:rsid w:val="00CE3154"/>
    <w:rsid w:val="00CF6C2D"/>
    <w:rsid w:val="00CF7EE8"/>
    <w:rsid w:val="00D041B3"/>
    <w:rsid w:val="00D07E39"/>
    <w:rsid w:val="00D14D66"/>
    <w:rsid w:val="00D15300"/>
    <w:rsid w:val="00D2303B"/>
    <w:rsid w:val="00D27659"/>
    <w:rsid w:val="00D27C64"/>
    <w:rsid w:val="00D328A9"/>
    <w:rsid w:val="00D3534C"/>
    <w:rsid w:val="00D36EE3"/>
    <w:rsid w:val="00D431CA"/>
    <w:rsid w:val="00D4412B"/>
    <w:rsid w:val="00D57B89"/>
    <w:rsid w:val="00D6323A"/>
    <w:rsid w:val="00D71D33"/>
    <w:rsid w:val="00D7459D"/>
    <w:rsid w:val="00D91295"/>
    <w:rsid w:val="00DA0667"/>
    <w:rsid w:val="00DA0FCA"/>
    <w:rsid w:val="00DA1EE7"/>
    <w:rsid w:val="00DA3BA9"/>
    <w:rsid w:val="00DA5E9F"/>
    <w:rsid w:val="00DA7B3D"/>
    <w:rsid w:val="00DB1DE1"/>
    <w:rsid w:val="00DC5DBB"/>
    <w:rsid w:val="00DC716F"/>
    <w:rsid w:val="00DE09A3"/>
    <w:rsid w:val="00DE397F"/>
    <w:rsid w:val="00DF07A2"/>
    <w:rsid w:val="00E02978"/>
    <w:rsid w:val="00E0645D"/>
    <w:rsid w:val="00E121AA"/>
    <w:rsid w:val="00E132F6"/>
    <w:rsid w:val="00E15CA2"/>
    <w:rsid w:val="00E17145"/>
    <w:rsid w:val="00E17AC0"/>
    <w:rsid w:val="00E22C3D"/>
    <w:rsid w:val="00E23C7A"/>
    <w:rsid w:val="00E24677"/>
    <w:rsid w:val="00E275BB"/>
    <w:rsid w:val="00E35BA1"/>
    <w:rsid w:val="00E37B63"/>
    <w:rsid w:val="00E448EE"/>
    <w:rsid w:val="00E457CF"/>
    <w:rsid w:val="00E472C7"/>
    <w:rsid w:val="00E51244"/>
    <w:rsid w:val="00E552C2"/>
    <w:rsid w:val="00E55FED"/>
    <w:rsid w:val="00E63508"/>
    <w:rsid w:val="00E66858"/>
    <w:rsid w:val="00E71478"/>
    <w:rsid w:val="00E81529"/>
    <w:rsid w:val="00E8201B"/>
    <w:rsid w:val="00E823FF"/>
    <w:rsid w:val="00E87651"/>
    <w:rsid w:val="00E91F4B"/>
    <w:rsid w:val="00E96100"/>
    <w:rsid w:val="00EB7885"/>
    <w:rsid w:val="00EC0209"/>
    <w:rsid w:val="00EC2542"/>
    <w:rsid w:val="00EC55EF"/>
    <w:rsid w:val="00EC5916"/>
    <w:rsid w:val="00ED7DF7"/>
    <w:rsid w:val="00EE2688"/>
    <w:rsid w:val="00EF059F"/>
    <w:rsid w:val="00EF26F7"/>
    <w:rsid w:val="00EF3B43"/>
    <w:rsid w:val="00F039EC"/>
    <w:rsid w:val="00F04656"/>
    <w:rsid w:val="00F13A58"/>
    <w:rsid w:val="00F20067"/>
    <w:rsid w:val="00F24E47"/>
    <w:rsid w:val="00F26A8E"/>
    <w:rsid w:val="00F32A29"/>
    <w:rsid w:val="00F33111"/>
    <w:rsid w:val="00F337B7"/>
    <w:rsid w:val="00F35C20"/>
    <w:rsid w:val="00F35FC9"/>
    <w:rsid w:val="00F36EDF"/>
    <w:rsid w:val="00F54142"/>
    <w:rsid w:val="00F55FB8"/>
    <w:rsid w:val="00F601DB"/>
    <w:rsid w:val="00F63997"/>
    <w:rsid w:val="00F7063C"/>
    <w:rsid w:val="00F722BF"/>
    <w:rsid w:val="00F75953"/>
    <w:rsid w:val="00F80BD2"/>
    <w:rsid w:val="00F8389A"/>
    <w:rsid w:val="00F85D56"/>
    <w:rsid w:val="00F9348D"/>
    <w:rsid w:val="00F96AC1"/>
    <w:rsid w:val="00FA473B"/>
    <w:rsid w:val="00FA5F8E"/>
    <w:rsid w:val="00FB18B3"/>
    <w:rsid w:val="00FB2D1E"/>
    <w:rsid w:val="00FB616C"/>
    <w:rsid w:val="00FC16FF"/>
    <w:rsid w:val="00FC3B04"/>
    <w:rsid w:val="00FC3C3A"/>
    <w:rsid w:val="00FC6316"/>
    <w:rsid w:val="00FE53C7"/>
    <w:rsid w:val="00FF70EC"/>
    <w:rsid w:val="00FF7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E49"/>
    <w:rPr>
      <w:sz w:val="24"/>
      <w:szCs w:val="24"/>
    </w:rPr>
  </w:style>
  <w:style w:type="paragraph" w:styleId="Ttulo1">
    <w:name w:val="heading 1"/>
    <w:basedOn w:val="Normal"/>
    <w:next w:val="Normal"/>
    <w:qFormat/>
    <w:rsid w:val="008D1E49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8D1E49"/>
    <w:pPr>
      <w:keepNext/>
      <w:jc w:val="both"/>
      <w:outlineLvl w:val="1"/>
    </w:pPr>
    <w:rPr>
      <w:sz w:val="28"/>
      <w:szCs w:val="20"/>
      <w:lang w:val="es-AR"/>
    </w:rPr>
  </w:style>
  <w:style w:type="paragraph" w:styleId="Ttulo3">
    <w:name w:val="heading 3"/>
    <w:basedOn w:val="Normal"/>
    <w:next w:val="Normal"/>
    <w:qFormat/>
    <w:rsid w:val="008D1E49"/>
    <w:pPr>
      <w:keepNext/>
      <w:ind w:left="3540" w:firstLine="2124"/>
      <w:jc w:val="both"/>
      <w:outlineLvl w:val="2"/>
    </w:pPr>
    <w:rPr>
      <w:sz w:val="28"/>
      <w:lang w:val="es-MX"/>
    </w:rPr>
  </w:style>
  <w:style w:type="paragraph" w:styleId="Ttulo4">
    <w:name w:val="heading 4"/>
    <w:basedOn w:val="Normal"/>
    <w:next w:val="Normal"/>
    <w:qFormat/>
    <w:rsid w:val="008D1E49"/>
    <w:pPr>
      <w:keepNext/>
      <w:ind w:left="5664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8D1E49"/>
    <w:pPr>
      <w:keepNext/>
      <w:ind w:left="4956" w:firstLine="708"/>
      <w:jc w:val="both"/>
      <w:outlineLvl w:val="4"/>
    </w:pPr>
    <w:rPr>
      <w:sz w:val="28"/>
      <w:lang w:val="es-MX"/>
    </w:rPr>
  </w:style>
  <w:style w:type="paragraph" w:styleId="Ttulo6">
    <w:name w:val="heading 6"/>
    <w:basedOn w:val="Normal"/>
    <w:next w:val="Normal"/>
    <w:qFormat/>
    <w:rsid w:val="008D1E49"/>
    <w:pPr>
      <w:keepNext/>
      <w:ind w:left="6372"/>
      <w:jc w:val="both"/>
      <w:outlineLvl w:val="5"/>
    </w:pPr>
    <w:rPr>
      <w:sz w:val="28"/>
      <w:lang w:val="es-MX"/>
    </w:rPr>
  </w:style>
  <w:style w:type="paragraph" w:styleId="Ttulo7">
    <w:name w:val="heading 7"/>
    <w:basedOn w:val="Normal"/>
    <w:next w:val="Normal"/>
    <w:qFormat/>
    <w:rsid w:val="008D1E49"/>
    <w:pPr>
      <w:keepNext/>
      <w:ind w:left="5664" w:firstLine="708"/>
      <w:jc w:val="both"/>
      <w:outlineLvl w:val="6"/>
    </w:pPr>
    <w:rPr>
      <w:iCs/>
      <w:sz w:val="28"/>
      <w:lang w:val="es-MX"/>
    </w:rPr>
  </w:style>
  <w:style w:type="paragraph" w:styleId="Ttulo8">
    <w:name w:val="heading 8"/>
    <w:basedOn w:val="Normal"/>
    <w:next w:val="Normal"/>
    <w:qFormat/>
    <w:rsid w:val="008D1E49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8D1E49"/>
    <w:pPr>
      <w:keepNext/>
      <w:tabs>
        <w:tab w:val="left" w:pos="720"/>
      </w:tabs>
      <w:ind w:firstLine="708"/>
      <w:jc w:val="both"/>
      <w:outlineLvl w:val="8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8D1E4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8D1E49"/>
    <w:pPr>
      <w:tabs>
        <w:tab w:val="center" w:pos="4252"/>
        <w:tab w:val="right" w:pos="8504"/>
      </w:tabs>
    </w:pPr>
  </w:style>
  <w:style w:type="paragraph" w:styleId="Ttulo">
    <w:name w:val="Title"/>
    <w:basedOn w:val="Normal"/>
    <w:link w:val="TtuloCar"/>
    <w:qFormat/>
    <w:rsid w:val="008D1E49"/>
    <w:pPr>
      <w:jc w:val="center"/>
    </w:pPr>
    <w:rPr>
      <w:b/>
      <w:bCs/>
    </w:rPr>
  </w:style>
  <w:style w:type="paragraph" w:styleId="Sangra2detindependiente">
    <w:name w:val="Body Text Indent 2"/>
    <w:basedOn w:val="Normal"/>
    <w:semiHidden/>
    <w:rsid w:val="008D1E49"/>
    <w:pPr>
      <w:ind w:left="-142" w:firstLine="2269"/>
      <w:jc w:val="both"/>
    </w:pPr>
    <w:rPr>
      <w:i/>
      <w:szCs w:val="20"/>
      <w:lang w:val="es-MX"/>
    </w:rPr>
  </w:style>
  <w:style w:type="paragraph" w:styleId="Textoindependiente">
    <w:name w:val="Body Text"/>
    <w:basedOn w:val="Normal"/>
    <w:link w:val="TextoindependienteCar"/>
    <w:rsid w:val="008D1E49"/>
    <w:pPr>
      <w:jc w:val="both"/>
    </w:pPr>
    <w:rPr>
      <w:sz w:val="28"/>
    </w:rPr>
  </w:style>
  <w:style w:type="paragraph" w:styleId="Sangradetextonormal">
    <w:name w:val="Body Text Indent"/>
    <w:basedOn w:val="Normal"/>
    <w:semiHidden/>
    <w:rsid w:val="008D1E49"/>
    <w:pPr>
      <w:ind w:firstLine="708"/>
      <w:jc w:val="both"/>
    </w:pPr>
    <w:rPr>
      <w:sz w:val="28"/>
      <w:szCs w:val="20"/>
      <w:lang w:val="es-AR"/>
    </w:rPr>
  </w:style>
  <w:style w:type="paragraph" w:styleId="Sangra3detindependiente">
    <w:name w:val="Body Text Indent 3"/>
    <w:basedOn w:val="Normal"/>
    <w:semiHidden/>
    <w:rsid w:val="008D1E49"/>
    <w:pPr>
      <w:ind w:left="708" w:firstLine="2124"/>
      <w:jc w:val="both"/>
    </w:pPr>
    <w:rPr>
      <w:sz w:val="28"/>
      <w:szCs w:val="28"/>
    </w:rPr>
  </w:style>
  <w:style w:type="paragraph" w:styleId="Textoindependiente2">
    <w:name w:val="Body Text 2"/>
    <w:basedOn w:val="Normal"/>
    <w:link w:val="Textoindependiente2Car"/>
    <w:semiHidden/>
    <w:rsid w:val="008D1E49"/>
    <w:pPr>
      <w:jc w:val="both"/>
    </w:pPr>
    <w:rPr>
      <w:sz w:val="28"/>
    </w:rPr>
  </w:style>
  <w:style w:type="paragraph" w:styleId="Subttulo">
    <w:name w:val="Subtitle"/>
    <w:basedOn w:val="Normal"/>
    <w:qFormat/>
    <w:rsid w:val="008D1E49"/>
    <w:pPr>
      <w:ind w:left="1416" w:firstLine="708"/>
      <w:jc w:val="both"/>
    </w:pPr>
    <w:rPr>
      <w:sz w:val="28"/>
      <w:u w:val="single"/>
    </w:rPr>
  </w:style>
  <w:style w:type="character" w:customStyle="1" w:styleId="TextoindependienteCar">
    <w:name w:val="Texto independiente Car"/>
    <w:link w:val="Textoindependiente"/>
    <w:rsid w:val="000D48CD"/>
    <w:rPr>
      <w:sz w:val="28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7B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37B63"/>
    <w:rPr>
      <w:rFonts w:ascii="Tahoma" w:hAnsi="Tahoma" w:cs="Tahoma"/>
      <w:sz w:val="16"/>
      <w:szCs w:val="16"/>
      <w:lang w:val="es-ES" w:eastAsia="es-ES"/>
    </w:rPr>
  </w:style>
  <w:style w:type="character" w:customStyle="1" w:styleId="Textoindependiente2Car">
    <w:name w:val="Texto independiente 2 Car"/>
    <w:link w:val="Textoindependiente2"/>
    <w:semiHidden/>
    <w:rsid w:val="003A526D"/>
    <w:rPr>
      <w:sz w:val="28"/>
      <w:szCs w:val="24"/>
      <w:lang w:val="es-ES" w:eastAsia="es-ES"/>
    </w:rPr>
  </w:style>
  <w:style w:type="table" w:styleId="Tablaconcuadrcula">
    <w:name w:val="Table Grid"/>
    <w:basedOn w:val="Tablanormal"/>
    <w:rsid w:val="00914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ar">
    <w:name w:val="Título Car"/>
    <w:link w:val="Ttulo"/>
    <w:rsid w:val="00315357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3F76BD"/>
    <w:pPr>
      <w:spacing w:before="100" w:beforeAutospacing="1" w:after="100" w:afterAutospacing="1"/>
    </w:pPr>
    <w:rPr>
      <w:lang w:val="es-AR" w:eastAsia="es-AR"/>
    </w:rPr>
  </w:style>
  <w:style w:type="paragraph" w:customStyle="1" w:styleId="Default">
    <w:name w:val="Default"/>
    <w:rsid w:val="00F55FB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s-AR" w:eastAsia="en-US"/>
    </w:rPr>
  </w:style>
  <w:style w:type="paragraph" w:customStyle="1" w:styleId="Textoindependiente21">
    <w:name w:val="Texto independiente 21"/>
    <w:basedOn w:val="Normal"/>
    <w:rsid w:val="00B868F0"/>
    <w:pPr>
      <w:suppressAutoHyphens/>
      <w:jc w:val="both"/>
    </w:pPr>
    <w:rPr>
      <w:sz w:val="28"/>
      <w:szCs w:val="20"/>
      <w:lang w:val="es-AR" w:eastAsia="zh-CN"/>
    </w:rPr>
  </w:style>
  <w:style w:type="paragraph" w:styleId="Sinespaciado">
    <w:name w:val="No Spacing"/>
    <w:uiPriority w:val="1"/>
    <w:qFormat/>
    <w:rsid w:val="00D71D33"/>
    <w:rPr>
      <w:sz w:val="24"/>
      <w:szCs w:val="24"/>
    </w:rPr>
  </w:style>
  <w:style w:type="paragraph" w:styleId="Prrafodelista">
    <w:name w:val="List Paragraph"/>
    <w:basedOn w:val="Normal"/>
    <w:uiPriority w:val="1"/>
    <w:qFormat/>
    <w:rsid w:val="00610F7E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customStyle="1" w:styleId="normal0">
    <w:name w:val="normal"/>
    <w:rsid w:val="00B00F70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B49B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B49BB"/>
    <w:pPr>
      <w:widowControl w:val="0"/>
      <w:autoSpaceDE w:val="0"/>
      <w:autoSpaceDN w:val="0"/>
      <w:spacing w:before="9" w:line="192" w:lineRule="exact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A1E05-8F0E-4B74-AAC6-B93233A8B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2</Pages>
  <Words>885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CDE</vt:lpstr>
    </vt:vector>
  </TitlesOfParts>
  <Company/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CDE</dc:title>
  <dc:creator>Guillermo</dc:creator>
  <cp:lastModifiedBy>Usuario de Windows</cp:lastModifiedBy>
  <cp:revision>121</cp:revision>
  <cp:lastPrinted>2025-08-05T19:13:00Z</cp:lastPrinted>
  <dcterms:created xsi:type="dcterms:W3CDTF">2021-01-25T14:58:00Z</dcterms:created>
  <dcterms:modified xsi:type="dcterms:W3CDTF">2025-08-06T13:48:00Z</dcterms:modified>
</cp:coreProperties>
</file>